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F50AD" w14:textId="67B9F1D5" w:rsidR="00293209" w:rsidRDefault="0030344F" w:rsidP="00CA44FB">
      <w:pPr>
        <w:tabs>
          <w:tab w:val="left" w:pos="6540"/>
          <w:tab w:val="right" w:pos="9072"/>
        </w:tabs>
        <w:rPr>
          <w:rFonts w:ascii="Times New Roman" w:hAnsi="Times New Roman" w:cs="Times New Roman"/>
          <w:b/>
        </w:rPr>
      </w:pPr>
      <w:r w:rsidRPr="0057551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</w:t>
      </w:r>
      <w:r w:rsidR="00293209" w:rsidRPr="00575510">
        <w:rPr>
          <w:rFonts w:ascii="Times New Roman" w:hAnsi="Times New Roman" w:cs="Times New Roman"/>
          <w:b/>
        </w:rPr>
        <w:t xml:space="preserve">Załącznik Nr </w:t>
      </w:r>
      <w:r w:rsidR="00921006" w:rsidRPr="00575510">
        <w:rPr>
          <w:rFonts w:ascii="Times New Roman" w:hAnsi="Times New Roman" w:cs="Times New Roman"/>
          <w:b/>
        </w:rPr>
        <w:t>2 d</w:t>
      </w:r>
      <w:r w:rsidR="00293209" w:rsidRPr="00575510">
        <w:rPr>
          <w:rFonts w:ascii="Times New Roman" w:hAnsi="Times New Roman" w:cs="Times New Roman"/>
          <w:b/>
        </w:rPr>
        <w:t>o S</w:t>
      </w:r>
      <w:r w:rsidR="00921006" w:rsidRPr="00575510">
        <w:rPr>
          <w:rFonts w:ascii="Times New Roman" w:hAnsi="Times New Roman" w:cs="Times New Roman"/>
          <w:b/>
        </w:rPr>
        <w:t>W</w:t>
      </w:r>
      <w:r w:rsidR="00293209" w:rsidRPr="00575510">
        <w:rPr>
          <w:rFonts w:ascii="Times New Roman" w:hAnsi="Times New Roman" w:cs="Times New Roman"/>
          <w:b/>
        </w:rPr>
        <w:t xml:space="preserve">Z </w:t>
      </w:r>
    </w:p>
    <w:p w14:paraId="63D4246F" w14:textId="77777777" w:rsidR="005E134B" w:rsidRPr="00575510" w:rsidRDefault="005E134B" w:rsidP="00D220AB">
      <w:pPr>
        <w:contextualSpacing/>
        <w:rPr>
          <w:rFonts w:ascii="Times New Roman" w:hAnsi="Times New Roman" w:cs="Times New Roman"/>
          <w:b/>
        </w:rPr>
      </w:pPr>
    </w:p>
    <w:p w14:paraId="56B66D2C" w14:textId="78A979B7" w:rsidR="00293209" w:rsidRPr="00575510" w:rsidRDefault="00293209" w:rsidP="00293209">
      <w:pPr>
        <w:ind w:left="-180"/>
        <w:contextualSpacing/>
        <w:jc w:val="center"/>
        <w:rPr>
          <w:rFonts w:ascii="Times New Roman" w:hAnsi="Times New Roman" w:cs="Times New Roman"/>
          <w:b/>
        </w:rPr>
      </w:pPr>
      <w:r w:rsidRPr="00575510">
        <w:rPr>
          <w:rFonts w:ascii="Times New Roman" w:hAnsi="Times New Roman" w:cs="Times New Roman"/>
          <w:b/>
        </w:rPr>
        <w:t>FORMULARZ OFERTOWY</w:t>
      </w:r>
    </w:p>
    <w:p w14:paraId="14B91E34" w14:textId="0960D6E4" w:rsidR="002F363D" w:rsidRPr="00575510" w:rsidRDefault="00293209" w:rsidP="00074DD3">
      <w:pPr>
        <w:autoSpaceDE w:val="0"/>
        <w:autoSpaceDN w:val="0"/>
        <w:adjustRightInd w:val="0"/>
        <w:ind w:right="23"/>
        <w:contextualSpacing/>
        <w:jc w:val="center"/>
        <w:rPr>
          <w:rFonts w:ascii="Times New Roman" w:hAnsi="Times New Roman" w:cs="Times New Roman"/>
          <w:bCs/>
        </w:rPr>
      </w:pPr>
      <w:r w:rsidRPr="00575510">
        <w:rPr>
          <w:rFonts w:ascii="Times New Roman" w:hAnsi="Times New Roman" w:cs="Times New Roman"/>
          <w:bCs/>
        </w:rPr>
        <w:t>na wykonanie zamówienia publicznego pod nazwą</w:t>
      </w:r>
    </w:p>
    <w:p w14:paraId="6320A91D" w14:textId="77777777" w:rsidR="00E455BF" w:rsidRPr="00575510" w:rsidRDefault="00E455BF" w:rsidP="00074DD3">
      <w:pPr>
        <w:autoSpaceDE w:val="0"/>
        <w:autoSpaceDN w:val="0"/>
        <w:adjustRightInd w:val="0"/>
        <w:ind w:right="23"/>
        <w:contextualSpacing/>
        <w:jc w:val="center"/>
        <w:rPr>
          <w:rFonts w:ascii="Times New Roman" w:hAnsi="Times New Roman" w:cs="Times New Roman"/>
          <w:bCs/>
        </w:rPr>
      </w:pPr>
    </w:p>
    <w:p w14:paraId="1FA555F3" w14:textId="3D079318" w:rsidR="00275780" w:rsidRDefault="001568ED" w:rsidP="001568ED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</w:rPr>
      </w:pPr>
      <w:r w:rsidRPr="001568ED">
        <w:rPr>
          <w:rFonts w:ascii="Times New Roman" w:hAnsi="Times New Roman" w:cs="Times New Roman"/>
          <w:b/>
          <w:bCs/>
        </w:rPr>
        <w:t>Wykonanie usług związanych z bieżącym utrzymaniem oznakowania pionowego i urządzeń bezpieczeństwa ruchu drogowego oraz utrzymaniem oznakowania poziomego z realizacją projektów stałej organizacji ruchu dla dróg gminnych i wewnętrznych zarządzanych przez Prezydenta Miasta Inowrocławia</w:t>
      </w:r>
    </w:p>
    <w:p w14:paraId="0CFA7D3C" w14:textId="77777777" w:rsidR="001568ED" w:rsidRDefault="001568ED" w:rsidP="00293209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iCs/>
        </w:rPr>
      </w:pPr>
    </w:p>
    <w:p w14:paraId="6870D0A1" w14:textId="696264D0" w:rsidR="00293209" w:rsidRPr="00575510" w:rsidRDefault="00293209" w:rsidP="00293209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iCs/>
        </w:rPr>
      </w:pPr>
      <w:r w:rsidRPr="00575510">
        <w:rPr>
          <w:rFonts w:ascii="Times New Roman" w:hAnsi="Times New Roman" w:cs="Times New Roman"/>
          <w:b/>
          <w:iCs/>
        </w:rPr>
        <w:t>Tryb postępowania: podstawowy, z możliwością negocjacji treści ofert</w:t>
      </w:r>
      <w:r w:rsidRPr="00575510">
        <w:rPr>
          <w:rFonts w:ascii="Times New Roman" w:hAnsi="Times New Roman" w:cs="Times New Roman"/>
          <w:iCs/>
        </w:rPr>
        <w:t xml:space="preserve"> </w:t>
      </w:r>
      <w:r w:rsidRPr="00575510">
        <w:rPr>
          <w:rFonts w:ascii="Times New Roman" w:hAnsi="Times New Roman" w:cs="Times New Roman"/>
          <w:b/>
          <w:iCs/>
        </w:rPr>
        <w:t xml:space="preserve">nr ogłoszenia </w:t>
      </w:r>
      <w:r w:rsidR="007D06F0">
        <w:rPr>
          <w:rFonts w:ascii="Times New Roman" w:hAnsi="Times New Roman" w:cs="Times New Roman"/>
          <w:b/>
          <w:iCs/>
        </w:rPr>
        <w:br/>
      </w:r>
      <w:r w:rsidRPr="00575510">
        <w:rPr>
          <w:rFonts w:ascii="Times New Roman" w:hAnsi="Times New Roman" w:cs="Times New Roman"/>
          <w:b/>
          <w:iCs/>
        </w:rPr>
        <w:t xml:space="preserve">w  Biuletynie Zamówień Publicznych </w:t>
      </w:r>
      <w:r w:rsidR="004E5966" w:rsidRPr="004E5966">
        <w:rPr>
          <w:rFonts w:ascii="Times New Roman" w:hAnsi="Times New Roman" w:cs="Times New Roman"/>
          <w:b/>
          <w:bCs/>
        </w:rPr>
        <w:t>202</w:t>
      </w:r>
      <w:r w:rsidR="000E0D2F">
        <w:rPr>
          <w:rFonts w:ascii="Times New Roman" w:hAnsi="Times New Roman" w:cs="Times New Roman"/>
          <w:b/>
          <w:bCs/>
        </w:rPr>
        <w:t>6</w:t>
      </w:r>
      <w:r w:rsidR="004E5966" w:rsidRPr="004E5966">
        <w:rPr>
          <w:rFonts w:ascii="Times New Roman" w:hAnsi="Times New Roman" w:cs="Times New Roman"/>
          <w:b/>
          <w:bCs/>
        </w:rPr>
        <w:t xml:space="preserve">/BZP  </w:t>
      </w:r>
      <w:r w:rsidR="00313A2A">
        <w:rPr>
          <w:rFonts w:ascii="Times New Roman" w:hAnsi="Times New Roman" w:cs="Times New Roman"/>
          <w:b/>
          <w:bCs/>
        </w:rPr>
        <w:t>00206439</w:t>
      </w:r>
      <w:r w:rsidR="004E5966" w:rsidRPr="004E5966">
        <w:rPr>
          <w:rFonts w:ascii="Times New Roman" w:hAnsi="Times New Roman" w:cs="Times New Roman"/>
          <w:b/>
          <w:bCs/>
        </w:rPr>
        <w:t xml:space="preserve"> w dniu </w:t>
      </w:r>
      <w:r w:rsidR="00313A2A">
        <w:rPr>
          <w:rFonts w:ascii="Times New Roman" w:hAnsi="Times New Roman" w:cs="Times New Roman"/>
          <w:b/>
          <w:bCs/>
        </w:rPr>
        <w:t>20.</w:t>
      </w:r>
      <w:r w:rsidR="004E5966" w:rsidRPr="004E5966">
        <w:rPr>
          <w:rFonts w:ascii="Times New Roman" w:hAnsi="Times New Roman" w:cs="Times New Roman"/>
          <w:b/>
          <w:bCs/>
        </w:rPr>
        <w:t>0</w:t>
      </w:r>
      <w:r w:rsidR="000E0D2F">
        <w:rPr>
          <w:rFonts w:ascii="Times New Roman" w:hAnsi="Times New Roman" w:cs="Times New Roman"/>
          <w:b/>
          <w:bCs/>
        </w:rPr>
        <w:t>4</w:t>
      </w:r>
      <w:r w:rsidR="004E5966" w:rsidRPr="004E5966">
        <w:rPr>
          <w:rFonts w:ascii="Times New Roman" w:hAnsi="Times New Roman" w:cs="Times New Roman"/>
          <w:b/>
          <w:bCs/>
        </w:rPr>
        <w:t>.202</w:t>
      </w:r>
      <w:r w:rsidR="000E0D2F">
        <w:rPr>
          <w:rFonts w:ascii="Times New Roman" w:hAnsi="Times New Roman" w:cs="Times New Roman"/>
          <w:b/>
          <w:bCs/>
        </w:rPr>
        <w:t>6</w:t>
      </w:r>
      <w:r w:rsidR="004E5966">
        <w:rPr>
          <w:rFonts w:ascii="Times New Roman" w:hAnsi="Times New Roman" w:cs="Times New Roman"/>
          <w:b/>
          <w:bCs/>
        </w:rPr>
        <w:t xml:space="preserve"> </w:t>
      </w:r>
      <w:r w:rsidR="000D5FEB">
        <w:rPr>
          <w:rFonts w:ascii="Times New Roman" w:hAnsi="Times New Roman" w:cs="Times New Roman"/>
          <w:b/>
          <w:iCs/>
        </w:rPr>
        <w:t>r.</w:t>
      </w:r>
    </w:p>
    <w:p w14:paraId="45B05AF3" w14:textId="77777777" w:rsidR="00E455BF" w:rsidRPr="00575510" w:rsidRDefault="00E455BF" w:rsidP="00293209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iCs/>
        </w:rPr>
      </w:pPr>
    </w:p>
    <w:p w14:paraId="1F6DF8BE" w14:textId="77777777" w:rsidR="004B3033" w:rsidRPr="00DA4EE7" w:rsidRDefault="004B3033" w:rsidP="004B3033">
      <w:pPr>
        <w:tabs>
          <w:tab w:val="center" w:pos="4524"/>
        </w:tabs>
        <w:autoSpaceDE w:val="0"/>
        <w:autoSpaceDN w:val="0"/>
        <w:adjustRightInd w:val="0"/>
        <w:ind w:right="23"/>
        <w:contextualSpacing/>
        <w:rPr>
          <w:rFonts w:cstheme="minorHAnsi"/>
          <w:b/>
          <w:bCs/>
        </w:rPr>
      </w:pPr>
      <w:r w:rsidRPr="00DA4EE7">
        <w:rPr>
          <w:rFonts w:cstheme="minorHAnsi"/>
          <w:b/>
          <w:bCs/>
        </w:rPr>
        <w:t>1. Dane dotyczące wykonawcy:</w:t>
      </w:r>
      <w:r w:rsidRPr="00DA4EE7">
        <w:rPr>
          <w:rFonts w:cstheme="minorHAnsi"/>
          <w:b/>
          <w:bCs/>
        </w:rPr>
        <w:tab/>
      </w:r>
    </w:p>
    <w:p w14:paraId="58EC4DF0" w14:textId="77777777" w:rsidR="004B3033" w:rsidRPr="00DA4EE7" w:rsidRDefault="004B3033" w:rsidP="004B3033">
      <w:pPr>
        <w:autoSpaceDE w:val="0"/>
        <w:autoSpaceDN w:val="0"/>
        <w:adjustRightInd w:val="0"/>
        <w:ind w:right="23"/>
        <w:contextualSpacing/>
        <w:rPr>
          <w:rFonts w:cstheme="minorHAnsi"/>
        </w:rPr>
      </w:pPr>
      <w:r w:rsidRPr="00DA4EE7">
        <w:rPr>
          <w:rFonts w:cstheme="minorHAnsi"/>
        </w:rPr>
        <w:t>Nazwa ………………………………………………………………………………………………………………………………………………………..</w:t>
      </w:r>
    </w:p>
    <w:p w14:paraId="7C76E3E0" w14:textId="77777777" w:rsidR="004B3033" w:rsidRPr="00DA4EE7" w:rsidRDefault="004B3033" w:rsidP="004B3033">
      <w:pPr>
        <w:autoSpaceDE w:val="0"/>
        <w:autoSpaceDN w:val="0"/>
        <w:adjustRightInd w:val="0"/>
        <w:ind w:right="23"/>
        <w:contextualSpacing/>
        <w:rPr>
          <w:rFonts w:cstheme="minorHAnsi"/>
          <w:b/>
          <w:bCs/>
        </w:rPr>
      </w:pPr>
      <w:r w:rsidRPr="00DA4EE7">
        <w:rPr>
          <w:rFonts w:cstheme="minorHAnsi"/>
        </w:rPr>
        <w:t>siedziba…………………………...………………………………………………………………………………………………………………</w:t>
      </w:r>
    </w:p>
    <w:p w14:paraId="7810F398" w14:textId="77777777" w:rsidR="004B3033" w:rsidRPr="00DA4EE7" w:rsidRDefault="004B3033" w:rsidP="004B3033">
      <w:pPr>
        <w:autoSpaceDE w:val="0"/>
        <w:autoSpaceDN w:val="0"/>
        <w:adjustRightInd w:val="0"/>
        <w:ind w:right="23"/>
        <w:contextualSpacing/>
        <w:rPr>
          <w:rFonts w:cstheme="minorHAnsi"/>
          <w:lang w:val="de-DE"/>
        </w:rPr>
      </w:pPr>
      <w:r w:rsidRPr="00DA4EE7">
        <w:rPr>
          <w:rFonts w:cstheme="minorHAnsi"/>
          <w:lang w:val="de-DE"/>
        </w:rPr>
        <w:t>nr telefonu/faks, e-mail …………………………...……………………………………………………………………………………..</w:t>
      </w:r>
    </w:p>
    <w:p w14:paraId="3D5E0BB9" w14:textId="77777777" w:rsidR="004B3033" w:rsidRPr="00DA4EE7" w:rsidRDefault="004B3033" w:rsidP="004B3033">
      <w:pPr>
        <w:autoSpaceDE w:val="0"/>
        <w:autoSpaceDN w:val="0"/>
        <w:adjustRightInd w:val="0"/>
        <w:ind w:right="23"/>
        <w:contextualSpacing/>
        <w:rPr>
          <w:rFonts w:cstheme="minorHAnsi"/>
        </w:rPr>
      </w:pPr>
      <w:r w:rsidRPr="00DA4EE7">
        <w:rPr>
          <w:rFonts w:cstheme="minorHAnsi"/>
        </w:rPr>
        <w:t>nr NIP  ……………………………………………………………………………………………………………………………………………..</w:t>
      </w:r>
    </w:p>
    <w:p w14:paraId="5BF49BA3" w14:textId="77777777" w:rsidR="004B3033" w:rsidRPr="00DA4EE7" w:rsidRDefault="004B3033" w:rsidP="004B3033">
      <w:pPr>
        <w:autoSpaceDE w:val="0"/>
        <w:autoSpaceDN w:val="0"/>
        <w:adjustRightInd w:val="0"/>
        <w:ind w:right="23"/>
        <w:contextualSpacing/>
        <w:rPr>
          <w:rFonts w:cstheme="minorHAnsi"/>
        </w:rPr>
      </w:pPr>
      <w:r w:rsidRPr="00DA4EE7">
        <w:rPr>
          <w:rFonts w:cstheme="minorHAnsi"/>
        </w:rPr>
        <w:t>nr REGON  ……………………………………………………………………………………………………………………………………….</w:t>
      </w:r>
    </w:p>
    <w:p w14:paraId="5203977A" w14:textId="77777777" w:rsidR="004B3033" w:rsidRPr="00DA4EE7" w:rsidRDefault="004B3033" w:rsidP="004B3033">
      <w:pPr>
        <w:spacing w:after="0"/>
        <w:contextualSpacing/>
        <w:rPr>
          <w:rFonts w:cstheme="minorHAnsi"/>
        </w:rPr>
      </w:pPr>
      <w:r w:rsidRPr="00DA4EE7">
        <w:rPr>
          <w:rFonts w:cstheme="minorHAnsi"/>
        </w:rPr>
        <w:t>Podmiot wpisany do rejestru przedsiębiorców w Sądzie Rejonowym w ……………………………….. …………. KRS pod numerem  ……………………………………………………………*</w:t>
      </w:r>
    </w:p>
    <w:p w14:paraId="6ED7064C" w14:textId="77777777" w:rsidR="004B3033" w:rsidRPr="00DA4EE7" w:rsidRDefault="004B3033" w:rsidP="004B3033">
      <w:pPr>
        <w:spacing w:after="0"/>
        <w:contextualSpacing/>
        <w:rPr>
          <w:rFonts w:cstheme="minorHAnsi"/>
        </w:rPr>
      </w:pPr>
      <w:r w:rsidRPr="00DA4EE7">
        <w:rPr>
          <w:rFonts w:cstheme="minorHAnsi"/>
        </w:rPr>
        <w:t>Kapitał zakładowy : ………………………………………………. złotych*</w:t>
      </w:r>
    </w:p>
    <w:p w14:paraId="4A198FCA" w14:textId="77777777" w:rsidR="004B3033" w:rsidRPr="00DA4EE7" w:rsidRDefault="004B3033" w:rsidP="004B3033">
      <w:pPr>
        <w:spacing w:after="0"/>
        <w:contextualSpacing/>
        <w:rPr>
          <w:rFonts w:cstheme="minorHAnsi"/>
        </w:rPr>
      </w:pPr>
      <w:r w:rsidRPr="00DA4EE7">
        <w:rPr>
          <w:rFonts w:cstheme="minorHAnsi"/>
        </w:rPr>
        <w:t>Podmiot wpisany do CEIDG RP*</w:t>
      </w:r>
    </w:p>
    <w:p w14:paraId="51AE0DBA" w14:textId="77777777" w:rsidR="004B3033" w:rsidRPr="00DA4EE7" w:rsidRDefault="004B3033" w:rsidP="004B3033">
      <w:pPr>
        <w:spacing w:after="0"/>
        <w:contextualSpacing/>
        <w:rPr>
          <w:rFonts w:cstheme="minorHAnsi"/>
        </w:rPr>
      </w:pPr>
      <w:r w:rsidRPr="00DA4EE7">
        <w:rPr>
          <w:rFonts w:cstheme="minorHAnsi"/>
        </w:rPr>
        <w:t>Podatnik VAT – TAK – NIE*</w:t>
      </w:r>
    </w:p>
    <w:p w14:paraId="1D516E24" w14:textId="77777777" w:rsidR="004B3033" w:rsidRPr="00DA4EE7" w:rsidRDefault="004B3033" w:rsidP="004B3033">
      <w:pPr>
        <w:spacing w:after="0"/>
        <w:contextualSpacing/>
        <w:rPr>
          <w:rFonts w:cstheme="minorHAnsi"/>
        </w:rPr>
      </w:pPr>
      <w:r w:rsidRPr="00DA4EE7">
        <w:rPr>
          <w:rFonts w:cstheme="minorHAnsi"/>
        </w:rPr>
        <w:t>Imię i nazwisko, stanowisko osoby/osób uprawnionych do reprezentacji Wykonawcy :</w:t>
      </w:r>
    </w:p>
    <w:p w14:paraId="57FB1F30" w14:textId="77777777" w:rsidR="004B3033" w:rsidRPr="00DA4EE7" w:rsidRDefault="004B3033" w:rsidP="004B3033">
      <w:pPr>
        <w:pStyle w:val="Akapitzlist"/>
        <w:numPr>
          <w:ilvl w:val="0"/>
          <w:numId w:val="14"/>
        </w:numPr>
        <w:spacing w:after="0"/>
        <w:ind w:left="284" w:hanging="284"/>
        <w:rPr>
          <w:rFonts w:cstheme="minorHAnsi"/>
        </w:rPr>
      </w:pPr>
      <w:r w:rsidRPr="00DA4EE7">
        <w:rPr>
          <w:rFonts w:cstheme="minorHAnsi"/>
        </w:rPr>
        <w:t>…………………………………………………………………………………………….………………………………………………………..</w:t>
      </w:r>
    </w:p>
    <w:p w14:paraId="57E8528C" w14:textId="77777777" w:rsidR="004B3033" w:rsidRPr="00DA4EE7" w:rsidRDefault="004B3033" w:rsidP="004B3033">
      <w:pPr>
        <w:numPr>
          <w:ilvl w:val="0"/>
          <w:numId w:val="14"/>
        </w:numPr>
        <w:tabs>
          <w:tab w:val="left" w:pos="284"/>
        </w:tabs>
        <w:spacing w:after="0"/>
        <w:ind w:left="0" w:firstLine="0"/>
        <w:contextualSpacing/>
        <w:rPr>
          <w:rFonts w:cstheme="minorHAnsi"/>
        </w:rPr>
      </w:pPr>
      <w:r w:rsidRPr="00DA4EE7">
        <w:rPr>
          <w:rFonts w:cstheme="minorHAnsi"/>
        </w:rPr>
        <w:t>………………………………………………………………………………………………………………………………………………………</w:t>
      </w:r>
    </w:p>
    <w:p w14:paraId="06B3A419" w14:textId="77777777" w:rsidR="004B3033" w:rsidRPr="00DA4EE7" w:rsidRDefault="004B3033" w:rsidP="004B3033">
      <w:pPr>
        <w:spacing w:after="0"/>
        <w:contextualSpacing/>
        <w:rPr>
          <w:rFonts w:cstheme="minorHAnsi"/>
        </w:rPr>
      </w:pPr>
      <w:r w:rsidRPr="00DA4EE7">
        <w:rPr>
          <w:rFonts w:cstheme="minorHAnsi"/>
        </w:rPr>
        <w:t>Podstawa upoważnienia : ……………………………………………..…………………………………………………………………..</w:t>
      </w:r>
    </w:p>
    <w:p w14:paraId="34AB0164" w14:textId="77777777" w:rsidR="004B3033" w:rsidRPr="00DA4EE7" w:rsidRDefault="004B3033" w:rsidP="004B3033">
      <w:pPr>
        <w:spacing w:after="0"/>
        <w:contextualSpacing/>
        <w:rPr>
          <w:rFonts w:cstheme="minorHAnsi"/>
          <w:b/>
        </w:rPr>
      </w:pPr>
      <w:r w:rsidRPr="00DA4EE7">
        <w:rPr>
          <w:rFonts w:cstheme="minorHAnsi"/>
          <w:b/>
        </w:rPr>
        <w:t>Forma składania oferty:</w:t>
      </w:r>
    </w:p>
    <w:p w14:paraId="1F61168C" w14:textId="77777777" w:rsidR="004B3033" w:rsidRPr="00DA4EE7" w:rsidRDefault="004B3033" w:rsidP="004B3033">
      <w:pPr>
        <w:spacing w:after="0"/>
        <w:ind w:firstLine="284"/>
        <w:contextualSpacing/>
        <w:rPr>
          <w:rFonts w:cstheme="minorHAnsi"/>
        </w:rPr>
      </w:pPr>
      <w:r w:rsidRPr="00DA4EE7">
        <w:rPr>
          <w:rFonts w:cstheme="minorHAnsi"/>
        </w:rPr>
        <w:t>Ofertę składamy samodzielnie*</w:t>
      </w:r>
    </w:p>
    <w:p w14:paraId="6AAABBB1" w14:textId="77777777" w:rsidR="004B3033" w:rsidRPr="00DA4EE7" w:rsidRDefault="004B3033" w:rsidP="004B3033">
      <w:pPr>
        <w:spacing w:after="0"/>
        <w:ind w:firstLine="284"/>
        <w:contextualSpacing/>
        <w:rPr>
          <w:rFonts w:cstheme="minorHAnsi"/>
        </w:rPr>
      </w:pPr>
      <w:r w:rsidRPr="00DA4EE7">
        <w:rPr>
          <w:rFonts w:cstheme="minorHAnsi"/>
        </w:rPr>
        <w:t xml:space="preserve">Ofertę składamy wspólnie* z  </w:t>
      </w:r>
      <w:r w:rsidRPr="00DA4EE7">
        <w:rPr>
          <w:rFonts w:cstheme="minorHAnsi"/>
          <w:shd w:val="clear" w:color="auto" w:fill="D9D9D9"/>
        </w:rPr>
        <w:t>( wpisać nazwy i adresy wszystkich partnerów )</w:t>
      </w:r>
      <w:r w:rsidRPr="00DA4EE7">
        <w:rPr>
          <w:rFonts w:cstheme="minorHAnsi"/>
        </w:rPr>
        <w:t xml:space="preserve"> :</w:t>
      </w:r>
    </w:p>
    <w:p w14:paraId="32EF7667" w14:textId="77777777" w:rsidR="004B3033" w:rsidRPr="00DA4EE7" w:rsidRDefault="004B3033" w:rsidP="004B3033">
      <w:pPr>
        <w:spacing w:after="0"/>
        <w:ind w:firstLine="284"/>
        <w:contextualSpacing/>
        <w:rPr>
          <w:rFonts w:cstheme="minorHAnsi"/>
        </w:rPr>
      </w:pPr>
      <w:r w:rsidRPr="00DA4EE7">
        <w:rPr>
          <w:rFonts w:cstheme="minorHAnsi"/>
        </w:rPr>
        <w:t xml:space="preserve"> ……………………………………………………………………………………………………………………………………………………….</w:t>
      </w:r>
    </w:p>
    <w:p w14:paraId="279E25FC" w14:textId="77777777" w:rsidR="004B3033" w:rsidRPr="00DA4EE7" w:rsidRDefault="004B3033" w:rsidP="004B3033">
      <w:pPr>
        <w:spacing w:after="0"/>
        <w:ind w:firstLine="284"/>
        <w:contextualSpacing/>
        <w:rPr>
          <w:rFonts w:cstheme="minorHAnsi"/>
        </w:rPr>
      </w:pPr>
    </w:p>
    <w:p w14:paraId="792402D8" w14:textId="77777777" w:rsidR="004B3033" w:rsidRPr="00DA4EE7" w:rsidRDefault="004B3033" w:rsidP="004B3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ind w:left="2268" w:hanging="1984"/>
        <w:contextualSpacing/>
        <w:rPr>
          <w:rFonts w:cstheme="minorHAnsi"/>
          <w:b/>
        </w:rPr>
      </w:pPr>
      <w:r w:rsidRPr="00DA4EE7">
        <w:rPr>
          <w:rFonts w:cstheme="minorHAnsi"/>
          <w:b/>
        </w:rPr>
        <w:t>UWAGA:</w:t>
      </w:r>
    </w:p>
    <w:p w14:paraId="758E118D" w14:textId="77777777" w:rsidR="004B3033" w:rsidRPr="00DA4EE7" w:rsidRDefault="004B3033" w:rsidP="004B3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ind w:left="284"/>
        <w:contextualSpacing/>
        <w:rPr>
          <w:rFonts w:cstheme="minorHAnsi"/>
          <w:b/>
        </w:rPr>
      </w:pPr>
      <w:r w:rsidRPr="00DA4EE7">
        <w:rPr>
          <w:rFonts w:cstheme="minorHAnsi"/>
          <w:b/>
        </w:rPr>
        <w:t>Jeżeli oferta jest składana wspólnie należy dołączyć pełnomocnictwo do reprezentacji podpisane przez wszystkich Partnerów.</w:t>
      </w:r>
    </w:p>
    <w:p w14:paraId="6F18A617" w14:textId="77777777" w:rsidR="003E0685" w:rsidRDefault="003E0685" w:rsidP="00CA44FB">
      <w:pPr>
        <w:rPr>
          <w:rFonts w:ascii="Times New Roman" w:hAnsi="Times New Roman" w:cs="Times New Roman"/>
          <w:b/>
        </w:rPr>
      </w:pPr>
    </w:p>
    <w:p w14:paraId="14AFCA42" w14:textId="77777777" w:rsidR="00E078A9" w:rsidRDefault="00E078A9" w:rsidP="00CA44FB">
      <w:pPr>
        <w:rPr>
          <w:rFonts w:ascii="Times New Roman" w:hAnsi="Times New Roman" w:cs="Times New Roman"/>
          <w:b/>
        </w:rPr>
      </w:pPr>
    </w:p>
    <w:p w14:paraId="0996E0CC" w14:textId="77777777" w:rsidR="00E078A9" w:rsidRDefault="00E078A9" w:rsidP="00CA44FB">
      <w:pPr>
        <w:rPr>
          <w:rFonts w:ascii="Times New Roman" w:hAnsi="Times New Roman" w:cs="Times New Roman"/>
          <w:b/>
        </w:rPr>
      </w:pPr>
    </w:p>
    <w:p w14:paraId="416C0969" w14:textId="77777777" w:rsidR="00E078A9" w:rsidRDefault="00E078A9" w:rsidP="00CA44FB">
      <w:pPr>
        <w:rPr>
          <w:rFonts w:ascii="Times New Roman" w:hAnsi="Times New Roman" w:cs="Times New Roman"/>
          <w:b/>
        </w:rPr>
      </w:pPr>
    </w:p>
    <w:p w14:paraId="267BFB93" w14:textId="4EE2D52B" w:rsidR="00CA44FB" w:rsidRDefault="00CA44FB" w:rsidP="00CA44FB">
      <w:pPr>
        <w:rPr>
          <w:rFonts w:cstheme="minorHAnsi"/>
        </w:rPr>
      </w:pPr>
      <w:r w:rsidRPr="00DA4EE7">
        <w:rPr>
          <w:rFonts w:cstheme="minorHAnsi"/>
        </w:rPr>
        <w:t>2. Oferuję wykonanie przedmiotu zamówienia za cenę</w:t>
      </w:r>
      <w:r>
        <w:rPr>
          <w:rFonts w:cstheme="minorHAnsi"/>
        </w:rPr>
        <w:t>:</w:t>
      </w:r>
    </w:p>
    <w:p w14:paraId="70DAFA78" w14:textId="128FE471" w:rsidR="00E078A9" w:rsidRDefault="00E078A9" w:rsidP="00CA44FB">
      <w:pPr>
        <w:rPr>
          <w:rFonts w:cstheme="minorHAnsi"/>
          <w:b/>
          <w:bCs/>
        </w:rPr>
      </w:pPr>
      <w:bookmarkStart w:id="0" w:name="_Hlk196473659"/>
      <w:r w:rsidRPr="00E078A9">
        <w:rPr>
          <w:rFonts w:cstheme="minorHAnsi"/>
          <w:b/>
          <w:bCs/>
        </w:rPr>
        <w:t xml:space="preserve">Cz. 1 - </w:t>
      </w:r>
      <w:r w:rsidR="00EC3614" w:rsidRPr="00EC3614">
        <w:rPr>
          <w:rFonts w:cstheme="minorHAnsi"/>
          <w:b/>
          <w:bCs/>
        </w:rPr>
        <w:t>wykonanie usług związanych z bieżącym utrzymaniem oznakowania pionowego i urządzeń bezpieczeństwa ruchu drogowego oraz wprowadzenie nowych organizacji ruchu drogowego dla dróg gminnych i wewnętrznych zarządzanych przez Prezydenta Miasta Inowrocławia</w:t>
      </w:r>
      <w:r w:rsidRPr="00E078A9">
        <w:rPr>
          <w:rFonts w:cstheme="minorHAnsi"/>
          <w:b/>
          <w:bCs/>
        </w:rPr>
        <w:t>.</w:t>
      </w:r>
    </w:p>
    <w:p w14:paraId="447893A3" w14:textId="77777777" w:rsidR="00EC3614" w:rsidRPr="00E078A9" w:rsidRDefault="00EC3614" w:rsidP="00CA44FB">
      <w:pPr>
        <w:rPr>
          <w:rFonts w:ascii="Times New Roman" w:hAnsi="Times New Roman" w:cs="Times New Roman"/>
          <w:b/>
          <w:bCs/>
        </w:rPr>
      </w:pPr>
    </w:p>
    <w:p w14:paraId="7D6F0346" w14:textId="153AA771" w:rsidR="00CA44FB" w:rsidRPr="00575510" w:rsidRDefault="00EC3614" w:rsidP="00CA44FB">
      <w:pPr>
        <w:autoSpaceDE w:val="0"/>
        <w:autoSpaceDN w:val="0"/>
        <w:adjustRightInd w:val="0"/>
        <w:spacing w:after="0" w:line="360" w:lineRule="auto"/>
        <w:ind w:right="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Cena: </w:t>
      </w:r>
      <w:r w:rsidR="00CA44FB" w:rsidRPr="002209A5">
        <w:rPr>
          <w:rFonts w:ascii="Times New Roman" w:hAnsi="Times New Roman" w:cs="Times New Roman"/>
        </w:rPr>
        <w:t xml:space="preserve">…………………………………………… zł brutto </w:t>
      </w:r>
      <w:r w:rsidR="00CA44FB" w:rsidRPr="00575510">
        <w:rPr>
          <w:rFonts w:ascii="Times New Roman" w:hAnsi="Times New Roman" w:cs="Times New Roman"/>
        </w:rPr>
        <w:t>słownie……………………………………………………………………………………………………………………………………………………………………………………………………………</w:t>
      </w:r>
      <w:r w:rsidR="00CA44FB">
        <w:rPr>
          <w:rFonts w:ascii="Times New Roman" w:hAnsi="Times New Roman" w:cs="Times New Roman"/>
        </w:rPr>
        <w:t>…...</w:t>
      </w:r>
      <w:r w:rsidR="00CA44FB" w:rsidRPr="00575510">
        <w:rPr>
          <w:rFonts w:ascii="Times New Roman" w:hAnsi="Times New Roman" w:cs="Times New Roman"/>
        </w:rPr>
        <w:t>.</w:t>
      </w:r>
    </w:p>
    <w:p w14:paraId="7F7F05D4" w14:textId="1FA8A789" w:rsidR="005E134B" w:rsidRDefault="00CA44FB" w:rsidP="003E0685">
      <w:pPr>
        <w:autoSpaceDE w:val="0"/>
        <w:autoSpaceDN w:val="0"/>
        <w:adjustRightInd w:val="0"/>
        <w:spacing w:after="0" w:line="360" w:lineRule="auto"/>
        <w:ind w:right="23"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</w:rPr>
        <w:t>w tym VAT…………………..%,</w:t>
      </w:r>
    </w:p>
    <w:bookmarkEnd w:id="0"/>
    <w:p w14:paraId="5D53088A" w14:textId="77777777" w:rsidR="003E0685" w:rsidRPr="00325360" w:rsidRDefault="003E0685" w:rsidP="003E0685">
      <w:pPr>
        <w:autoSpaceDE w:val="0"/>
        <w:autoSpaceDN w:val="0"/>
        <w:adjustRightInd w:val="0"/>
        <w:spacing w:after="0" w:line="360" w:lineRule="auto"/>
        <w:ind w:right="23"/>
        <w:rPr>
          <w:rFonts w:ascii="Times New Roman" w:hAnsi="Times New Roman" w:cs="Times New Roman"/>
          <w:sz w:val="24"/>
          <w:szCs w:val="24"/>
        </w:rPr>
      </w:pPr>
    </w:p>
    <w:p w14:paraId="67663DD0" w14:textId="77777777" w:rsidR="000075D3" w:rsidRPr="000075D3" w:rsidRDefault="000075D3" w:rsidP="00325360">
      <w:pPr>
        <w:jc w:val="center"/>
        <w:rPr>
          <w:rFonts w:ascii="Calibri" w:eastAsia="Calibri" w:hAnsi="Calibri" w:cs="Times New Roman"/>
          <w:b/>
          <w:szCs w:val="24"/>
          <w:lang w:eastAsia="en-US"/>
        </w:rPr>
      </w:pPr>
      <w:r w:rsidRPr="000075D3">
        <w:rPr>
          <w:rFonts w:ascii="Calibri" w:eastAsia="Calibri" w:hAnsi="Calibri" w:cs="Times New Roman"/>
          <w:b/>
          <w:szCs w:val="24"/>
          <w:lang w:eastAsia="en-US"/>
        </w:rPr>
        <w:t>OZNAKOWANIE PIONOWE</w:t>
      </w:r>
    </w:p>
    <w:tbl>
      <w:tblPr>
        <w:tblStyle w:val="Tabela-Siatka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1134"/>
        <w:gridCol w:w="1134"/>
        <w:gridCol w:w="1134"/>
        <w:gridCol w:w="1276"/>
        <w:gridCol w:w="851"/>
      </w:tblGrid>
      <w:tr w:rsidR="00EC3614" w14:paraId="4A97DAF9" w14:textId="77777777" w:rsidTr="00FE771D">
        <w:trPr>
          <w:trHeight w:val="340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5A85180F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2"/>
              </w:rPr>
            </w:pPr>
            <w:r w:rsidRPr="00E3492F">
              <w:rPr>
                <w:color w:val="FFFFFF" w:themeColor="background1"/>
                <w:sz w:val="16"/>
                <w:szCs w:val="12"/>
              </w:rPr>
              <w:t>Lp.</w:t>
            </w:r>
          </w:p>
        </w:tc>
        <w:tc>
          <w:tcPr>
            <w:tcW w:w="3543" w:type="dxa"/>
            <w:shd w:val="clear" w:color="auto" w:fill="808080" w:themeFill="background1" w:themeFillShade="80"/>
            <w:vAlign w:val="center"/>
          </w:tcPr>
          <w:p w14:paraId="3EF8E2D3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2"/>
              </w:rPr>
            </w:pPr>
            <w:r w:rsidRPr="00E3492F">
              <w:rPr>
                <w:color w:val="FFFFFF" w:themeColor="background1"/>
                <w:sz w:val="16"/>
                <w:szCs w:val="12"/>
              </w:rPr>
              <w:t>Wyszczególnienie</w:t>
            </w: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14:paraId="6D2285AD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2"/>
              </w:rPr>
            </w:pPr>
            <w:r w:rsidRPr="00E3492F">
              <w:rPr>
                <w:color w:val="FFFFFF" w:themeColor="background1"/>
                <w:sz w:val="16"/>
                <w:szCs w:val="12"/>
              </w:rPr>
              <w:t>Grupa wielkości</w:t>
            </w:r>
          </w:p>
          <w:p w14:paraId="606F338F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2"/>
              </w:rPr>
            </w:pPr>
            <w:r w:rsidRPr="00E3492F">
              <w:rPr>
                <w:color w:val="FFFFFF" w:themeColor="background1"/>
                <w:sz w:val="16"/>
                <w:szCs w:val="12"/>
              </w:rPr>
              <w:t>znaku / (j.m.)</w:t>
            </w: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14:paraId="2519DC94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2"/>
              </w:rPr>
            </w:pPr>
            <w:r w:rsidRPr="00E3492F">
              <w:rPr>
                <w:color w:val="FFFFFF" w:themeColor="background1"/>
                <w:sz w:val="16"/>
                <w:szCs w:val="12"/>
              </w:rPr>
              <w:t xml:space="preserve">Typ folii </w:t>
            </w:r>
          </w:p>
          <w:p w14:paraId="6C2FD542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2"/>
              </w:rPr>
            </w:pPr>
            <w:r w:rsidRPr="00E3492F">
              <w:rPr>
                <w:color w:val="FFFFFF" w:themeColor="background1"/>
                <w:sz w:val="16"/>
                <w:szCs w:val="12"/>
              </w:rPr>
              <w:t>odblaskowej</w:t>
            </w: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14:paraId="0215275D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2"/>
              </w:rPr>
            </w:pPr>
            <w:r w:rsidRPr="00E3492F">
              <w:rPr>
                <w:color w:val="FFFFFF" w:themeColor="background1"/>
                <w:sz w:val="16"/>
                <w:szCs w:val="12"/>
              </w:rPr>
              <w:t>Cena jednostkowa</w:t>
            </w:r>
          </w:p>
          <w:p w14:paraId="0093BAEF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2"/>
              </w:rPr>
            </w:pPr>
            <w:r w:rsidRPr="00E3492F">
              <w:rPr>
                <w:color w:val="FFFFFF" w:themeColor="background1"/>
                <w:sz w:val="16"/>
                <w:szCs w:val="12"/>
              </w:rPr>
              <w:t xml:space="preserve"> (brutto)</w:t>
            </w:r>
          </w:p>
        </w:tc>
        <w:tc>
          <w:tcPr>
            <w:tcW w:w="1276" w:type="dxa"/>
            <w:shd w:val="clear" w:color="auto" w:fill="808080" w:themeFill="background1" w:themeFillShade="80"/>
            <w:vAlign w:val="center"/>
          </w:tcPr>
          <w:p w14:paraId="3E771361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2"/>
              </w:rPr>
            </w:pPr>
            <w:r w:rsidRPr="00E3492F">
              <w:rPr>
                <w:color w:val="FFFFFF" w:themeColor="background1"/>
                <w:sz w:val="16"/>
                <w:szCs w:val="12"/>
              </w:rPr>
              <w:t xml:space="preserve">Przewidywana </w:t>
            </w:r>
          </w:p>
          <w:p w14:paraId="792F55AF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2"/>
              </w:rPr>
            </w:pPr>
            <w:r w:rsidRPr="00E3492F">
              <w:rPr>
                <w:color w:val="FFFFFF" w:themeColor="background1"/>
                <w:sz w:val="16"/>
                <w:szCs w:val="12"/>
              </w:rPr>
              <w:t>ilość</w:t>
            </w:r>
          </w:p>
        </w:tc>
        <w:tc>
          <w:tcPr>
            <w:tcW w:w="851" w:type="dxa"/>
            <w:shd w:val="clear" w:color="auto" w:fill="808080" w:themeFill="background1" w:themeFillShade="80"/>
            <w:vAlign w:val="center"/>
          </w:tcPr>
          <w:p w14:paraId="27F7056C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2"/>
              </w:rPr>
            </w:pPr>
            <w:r w:rsidRPr="00E3492F">
              <w:rPr>
                <w:color w:val="FFFFFF" w:themeColor="background1"/>
                <w:sz w:val="16"/>
                <w:szCs w:val="12"/>
              </w:rPr>
              <w:t>Cena oferty zł (brutto)</w:t>
            </w:r>
          </w:p>
        </w:tc>
      </w:tr>
      <w:tr w:rsidR="00EC3614" w14:paraId="4188C37B" w14:textId="77777777" w:rsidTr="00FE771D">
        <w:trPr>
          <w:trHeight w:val="340"/>
        </w:trPr>
        <w:tc>
          <w:tcPr>
            <w:tcW w:w="9606" w:type="dxa"/>
            <w:gridSpan w:val="7"/>
            <w:shd w:val="clear" w:color="auto" w:fill="C4BC96" w:themeFill="background2" w:themeFillShade="BF"/>
            <w:vAlign w:val="center"/>
          </w:tcPr>
          <w:p w14:paraId="3EB85B06" w14:textId="77777777" w:rsidR="00EC3614" w:rsidRPr="00931964" w:rsidRDefault="00EC3614" w:rsidP="00FE771D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color w:val="000000" w:themeColor="text1"/>
                <w:szCs w:val="12"/>
              </w:rPr>
              <w:t>MATERIAŁ</w:t>
            </w:r>
          </w:p>
        </w:tc>
      </w:tr>
      <w:tr w:rsidR="00EC3614" w14:paraId="7425DFB1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36C01868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DB5461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3543" w:type="dxa"/>
            <w:vMerge w:val="restart"/>
            <w:vAlign w:val="center"/>
          </w:tcPr>
          <w:p w14:paraId="027515A4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Znaki kategorii A</w:t>
            </w:r>
          </w:p>
        </w:tc>
        <w:tc>
          <w:tcPr>
            <w:tcW w:w="1134" w:type="dxa"/>
            <w:vAlign w:val="center"/>
          </w:tcPr>
          <w:p w14:paraId="60CBEF78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Średnie (szt.)</w:t>
            </w:r>
          </w:p>
        </w:tc>
        <w:tc>
          <w:tcPr>
            <w:tcW w:w="1134" w:type="dxa"/>
            <w:vAlign w:val="center"/>
          </w:tcPr>
          <w:p w14:paraId="0AAEC5F6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6DED200B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CF3303F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588EAA3E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14:paraId="18C33BF8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6C037AF7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DB5461">
              <w:rPr>
                <w:color w:val="FFFFFF" w:themeColor="background1"/>
                <w:sz w:val="16"/>
                <w:szCs w:val="16"/>
              </w:rPr>
              <w:t>2</w:t>
            </w:r>
          </w:p>
        </w:tc>
        <w:tc>
          <w:tcPr>
            <w:tcW w:w="3543" w:type="dxa"/>
            <w:vMerge/>
            <w:vAlign w:val="center"/>
          </w:tcPr>
          <w:p w14:paraId="5C9144B3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C056151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Małe (szt.)</w:t>
            </w:r>
          </w:p>
        </w:tc>
        <w:tc>
          <w:tcPr>
            <w:tcW w:w="1134" w:type="dxa"/>
            <w:vAlign w:val="center"/>
          </w:tcPr>
          <w:p w14:paraId="0573358C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2FD9FC86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8B97127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vAlign w:val="center"/>
          </w:tcPr>
          <w:p w14:paraId="5D36C227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14:paraId="04892C24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4E05EDB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DB5461">
              <w:rPr>
                <w:color w:val="FFFFFF" w:themeColor="background1"/>
                <w:sz w:val="16"/>
                <w:szCs w:val="16"/>
              </w:rPr>
              <w:t>3</w:t>
            </w:r>
          </w:p>
        </w:tc>
        <w:tc>
          <w:tcPr>
            <w:tcW w:w="3543" w:type="dxa"/>
            <w:vMerge/>
            <w:vAlign w:val="center"/>
          </w:tcPr>
          <w:p w14:paraId="7EA3AF27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14:paraId="688362D4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3733C01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46D1B5CC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6383F3A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66DE9864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14:paraId="1BFC45D7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D6F2591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DB5461">
              <w:rPr>
                <w:color w:val="FFFFFF" w:themeColor="background1"/>
                <w:sz w:val="16"/>
                <w:szCs w:val="16"/>
              </w:rPr>
              <w:t>4</w:t>
            </w:r>
          </w:p>
        </w:tc>
        <w:tc>
          <w:tcPr>
            <w:tcW w:w="3543" w:type="dxa"/>
            <w:vMerge w:val="restart"/>
            <w:vAlign w:val="center"/>
          </w:tcPr>
          <w:p w14:paraId="4C00DFE7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Znaki kategorii B i C</w:t>
            </w:r>
          </w:p>
          <w:p w14:paraId="589A6B8C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(z wyłączeniem znaków: B-36, C-17)</w:t>
            </w:r>
          </w:p>
        </w:tc>
        <w:tc>
          <w:tcPr>
            <w:tcW w:w="1134" w:type="dxa"/>
            <w:vAlign w:val="center"/>
          </w:tcPr>
          <w:p w14:paraId="371CB067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Średnie (szt.)</w:t>
            </w:r>
          </w:p>
        </w:tc>
        <w:tc>
          <w:tcPr>
            <w:tcW w:w="1134" w:type="dxa"/>
            <w:vAlign w:val="center"/>
          </w:tcPr>
          <w:p w14:paraId="62A83163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697B983A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58BCD2D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851" w:type="dxa"/>
            <w:vAlign w:val="center"/>
          </w:tcPr>
          <w:p w14:paraId="1F4B049A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14:paraId="50CC093E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380FFDEE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DB5461">
              <w:rPr>
                <w:color w:val="FFFFFF" w:themeColor="background1"/>
                <w:sz w:val="16"/>
                <w:szCs w:val="16"/>
              </w:rPr>
              <w:t>6</w:t>
            </w:r>
          </w:p>
        </w:tc>
        <w:tc>
          <w:tcPr>
            <w:tcW w:w="3543" w:type="dxa"/>
            <w:vMerge/>
            <w:vAlign w:val="center"/>
          </w:tcPr>
          <w:p w14:paraId="588D6F79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4FA50E5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Małe (szt.)</w:t>
            </w:r>
          </w:p>
        </w:tc>
        <w:tc>
          <w:tcPr>
            <w:tcW w:w="1134" w:type="dxa"/>
            <w:vAlign w:val="center"/>
          </w:tcPr>
          <w:p w14:paraId="51FE3629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20709BFD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B1CEB44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14:paraId="3F7A4594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14:paraId="43A8015A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3E8B7E7E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DB5461">
              <w:rPr>
                <w:color w:val="FFFFFF" w:themeColor="background1"/>
                <w:sz w:val="16"/>
                <w:szCs w:val="16"/>
              </w:rPr>
              <w:t>7</w:t>
            </w:r>
          </w:p>
        </w:tc>
        <w:tc>
          <w:tcPr>
            <w:tcW w:w="3543" w:type="dxa"/>
            <w:vMerge/>
            <w:vAlign w:val="center"/>
          </w:tcPr>
          <w:p w14:paraId="088081FE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14:paraId="4507950F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EEE4B99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26D6FCAF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0A87FB9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vAlign w:val="center"/>
          </w:tcPr>
          <w:p w14:paraId="7B388DE2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14:paraId="0E559391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F48A30D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DB5461">
              <w:rPr>
                <w:color w:val="FFFFFF" w:themeColor="background1"/>
                <w:sz w:val="16"/>
                <w:szCs w:val="16"/>
              </w:rPr>
              <w:t>8</w:t>
            </w:r>
          </w:p>
        </w:tc>
        <w:tc>
          <w:tcPr>
            <w:tcW w:w="3543" w:type="dxa"/>
            <w:vMerge/>
            <w:vAlign w:val="center"/>
          </w:tcPr>
          <w:p w14:paraId="40A3FCE5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E29A87E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Mini (szt.)</w:t>
            </w:r>
          </w:p>
        </w:tc>
        <w:tc>
          <w:tcPr>
            <w:tcW w:w="1134" w:type="dxa"/>
            <w:vAlign w:val="center"/>
          </w:tcPr>
          <w:p w14:paraId="4F31D8AB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4651EB5E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FBF476B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823BEA4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14:paraId="62512406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040ACA11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DB5461">
              <w:rPr>
                <w:color w:val="FFFFFF" w:themeColor="background1"/>
                <w:sz w:val="16"/>
                <w:szCs w:val="16"/>
              </w:rPr>
              <w:t>9</w:t>
            </w:r>
          </w:p>
        </w:tc>
        <w:tc>
          <w:tcPr>
            <w:tcW w:w="3543" w:type="dxa"/>
            <w:vMerge/>
            <w:vAlign w:val="center"/>
          </w:tcPr>
          <w:p w14:paraId="2CF69DFB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14:paraId="0C177BAE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BF07F59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545281ED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C4F4007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07585212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14:paraId="72115A8F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5DDFEFD1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DB5461">
              <w:rPr>
                <w:color w:val="FFFFFF" w:themeColor="background1"/>
                <w:sz w:val="16"/>
                <w:szCs w:val="16"/>
              </w:rPr>
              <w:t>10</w:t>
            </w:r>
          </w:p>
        </w:tc>
        <w:tc>
          <w:tcPr>
            <w:tcW w:w="3543" w:type="dxa"/>
            <w:vMerge w:val="restart"/>
            <w:vAlign w:val="center"/>
          </w:tcPr>
          <w:p w14:paraId="73000581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Znaki kategorii D</w:t>
            </w:r>
            <w:r>
              <w:rPr>
                <w:sz w:val="16"/>
                <w:szCs w:val="12"/>
              </w:rPr>
              <w:t xml:space="preserve"> </w:t>
            </w:r>
            <w:r w:rsidRPr="00DB5461">
              <w:rPr>
                <w:sz w:val="16"/>
                <w:szCs w:val="12"/>
              </w:rPr>
              <w:br/>
              <w:t xml:space="preserve">(z wyłączeniem </w:t>
            </w:r>
            <w:r>
              <w:rPr>
                <w:sz w:val="16"/>
                <w:szCs w:val="12"/>
              </w:rPr>
              <w:t>znaków: D-39, D-42, D-43, D-46,</w:t>
            </w:r>
            <w:r>
              <w:rPr>
                <w:sz w:val="16"/>
                <w:szCs w:val="12"/>
              </w:rPr>
              <w:br/>
            </w:r>
            <w:r w:rsidRPr="00DB5461">
              <w:rPr>
                <w:sz w:val="16"/>
                <w:szCs w:val="12"/>
              </w:rPr>
              <w:t>D-47, D-48, D-49, D-52, D-53, zbiorcze tablice informacyjne)</w:t>
            </w:r>
          </w:p>
        </w:tc>
        <w:tc>
          <w:tcPr>
            <w:tcW w:w="1134" w:type="dxa"/>
            <w:vMerge w:val="restart"/>
            <w:vAlign w:val="center"/>
          </w:tcPr>
          <w:p w14:paraId="62E02B3C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Średnie,</w:t>
            </w:r>
          </w:p>
          <w:p w14:paraId="4CE782EC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Małe (szt.)</w:t>
            </w:r>
          </w:p>
        </w:tc>
        <w:tc>
          <w:tcPr>
            <w:tcW w:w="1134" w:type="dxa"/>
            <w:vAlign w:val="center"/>
          </w:tcPr>
          <w:p w14:paraId="689687AD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71DFDFEC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49E460A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14:paraId="36F1B74A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14:paraId="44BCA001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ECC277F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DB5461">
              <w:rPr>
                <w:color w:val="FFFFFF" w:themeColor="background1"/>
                <w:sz w:val="16"/>
                <w:szCs w:val="16"/>
              </w:rPr>
              <w:t>11</w:t>
            </w:r>
          </w:p>
        </w:tc>
        <w:tc>
          <w:tcPr>
            <w:tcW w:w="3543" w:type="dxa"/>
            <w:vMerge/>
            <w:vAlign w:val="center"/>
          </w:tcPr>
          <w:p w14:paraId="1913FD3E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14:paraId="2EE6FFA7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EEA721F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32901E7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73AD176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vAlign w:val="center"/>
          </w:tcPr>
          <w:p w14:paraId="36826DD7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40A36727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3532A78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DB5461">
              <w:rPr>
                <w:color w:val="FFFFFF" w:themeColor="background1"/>
                <w:sz w:val="16"/>
                <w:szCs w:val="16"/>
              </w:rPr>
              <w:t>14</w:t>
            </w:r>
          </w:p>
        </w:tc>
        <w:tc>
          <w:tcPr>
            <w:tcW w:w="3543" w:type="dxa"/>
            <w:vAlign w:val="center"/>
          </w:tcPr>
          <w:p w14:paraId="78910AD7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Znaki kategorii F</w:t>
            </w:r>
          </w:p>
        </w:tc>
        <w:tc>
          <w:tcPr>
            <w:tcW w:w="1134" w:type="dxa"/>
            <w:vAlign w:val="center"/>
          </w:tcPr>
          <w:p w14:paraId="6F59E4B8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(m2)</w:t>
            </w:r>
          </w:p>
        </w:tc>
        <w:tc>
          <w:tcPr>
            <w:tcW w:w="1134" w:type="dxa"/>
            <w:vAlign w:val="center"/>
          </w:tcPr>
          <w:p w14:paraId="66A8688B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65BF8685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F9876FA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vAlign w:val="center"/>
          </w:tcPr>
          <w:p w14:paraId="17194CC9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7EE720D8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57B91C7B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DB5461">
              <w:rPr>
                <w:color w:val="FFFFFF" w:themeColor="background1"/>
                <w:sz w:val="16"/>
                <w:szCs w:val="16"/>
              </w:rPr>
              <w:t>15</w:t>
            </w:r>
          </w:p>
        </w:tc>
        <w:tc>
          <w:tcPr>
            <w:tcW w:w="3543" w:type="dxa"/>
            <w:vAlign w:val="center"/>
          </w:tcPr>
          <w:p w14:paraId="7386884D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Znaki kategorii G</w:t>
            </w:r>
          </w:p>
        </w:tc>
        <w:tc>
          <w:tcPr>
            <w:tcW w:w="1134" w:type="dxa"/>
            <w:vAlign w:val="center"/>
          </w:tcPr>
          <w:p w14:paraId="0B27E837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(m2)</w:t>
            </w:r>
          </w:p>
        </w:tc>
        <w:tc>
          <w:tcPr>
            <w:tcW w:w="1134" w:type="dxa"/>
            <w:vAlign w:val="center"/>
          </w:tcPr>
          <w:p w14:paraId="15042B5F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5C00A77D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026474B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vAlign w:val="center"/>
          </w:tcPr>
          <w:p w14:paraId="7789DCC3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6C4F80BD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03E3EFFD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DB5461">
              <w:rPr>
                <w:color w:val="FFFFFF" w:themeColor="background1"/>
                <w:sz w:val="16"/>
                <w:szCs w:val="16"/>
              </w:rPr>
              <w:t>16</w:t>
            </w:r>
          </w:p>
        </w:tc>
        <w:tc>
          <w:tcPr>
            <w:tcW w:w="3543" w:type="dxa"/>
            <w:vAlign w:val="center"/>
          </w:tcPr>
          <w:p w14:paraId="5A7A7794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Znaki kategorii T</w:t>
            </w:r>
          </w:p>
        </w:tc>
        <w:tc>
          <w:tcPr>
            <w:tcW w:w="1134" w:type="dxa"/>
            <w:vAlign w:val="center"/>
          </w:tcPr>
          <w:p w14:paraId="274A4B39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(m2)</w:t>
            </w:r>
          </w:p>
        </w:tc>
        <w:tc>
          <w:tcPr>
            <w:tcW w:w="1134" w:type="dxa"/>
            <w:vAlign w:val="center"/>
          </w:tcPr>
          <w:p w14:paraId="6834971B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4495D900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3B2A7F2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14:paraId="37E1CBAD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2719F954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410ACB25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DB5461">
              <w:rPr>
                <w:color w:val="FFFFFF" w:themeColor="background1"/>
                <w:sz w:val="16"/>
                <w:szCs w:val="16"/>
              </w:rPr>
              <w:t>17</w:t>
            </w:r>
          </w:p>
        </w:tc>
        <w:tc>
          <w:tcPr>
            <w:tcW w:w="3543" w:type="dxa"/>
            <w:vAlign w:val="center"/>
          </w:tcPr>
          <w:p w14:paraId="56202747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Pozostałe znaki pionowe</w:t>
            </w:r>
          </w:p>
        </w:tc>
        <w:tc>
          <w:tcPr>
            <w:tcW w:w="1134" w:type="dxa"/>
            <w:vAlign w:val="center"/>
          </w:tcPr>
          <w:p w14:paraId="2A8FAAA8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Wszystkie grupy wielkości (m2)</w:t>
            </w:r>
          </w:p>
        </w:tc>
        <w:tc>
          <w:tcPr>
            <w:tcW w:w="1134" w:type="dxa"/>
            <w:vAlign w:val="center"/>
          </w:tcPr>
          <w:p w14:paraId="6492BD08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6C6AB91D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54C8C3D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4ACDFFE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70C4068D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2A7ECE47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DB5461">
              <w:rPr>
                <w:color w:val="FFFFFF" w:themeColor="background1"/>
                <w:sz w:val="16"/>
                <w:szCs w:val="16"/>
              </w:rPr>
              <w:lastRenderedPageBreak/>
              <w:t>18</w:t>
            </w:r>
          </w:p>
        </w:tc>
        <w:tc>
          <w:tcPr>
            <w:tcW w:w="3543" w:type="dxa"/>
            <w:vMerge w:val="restart"/>
            <w:vAlign w:val="center"/>
          </w:tcPr>
          <w:p w14:paraId="5DBC4D90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Słupki do znaków drogowych (proste)</w:t>
            </w:r>
          </w:p>
        </w:tc>
        <w:tc>
          <w:tcPr>
            <w:tcW w:w="1134" w:type="dxa"/>
            <w:vAlign w:val="center"/>
          </w:tcPr>
          <w:p w14:paraId="1BF86A00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⌀ 60 mm (szt.)</w:t>
            </w:r>
          </w:p>
        </w:tc>
        <w:tc>
          <w:tcPr>
            <w:tcW w:w="1134" w:type="dxa"/>
            <w:vAlign w:val="center"/>
          </w:tcPr>
          <w:p w14:paraId="24074FED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47920D57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9169F11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14:paraId="03E12E90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063396F8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2B3C50ED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DB5461">
              <w:rPr>
                <w:color w:val="FFFFFF" w:themeColor="background1"/>
                <w:sz w:val="16"/>
                <w:szCs w:val="16"/>
              </w:rPr>
              <w:t>19</w:t>
            </w:r>
          </w:p>
        </w:tc>
        <w:tc>
          <w:tcPr>
            <w:tcW w:w="3543" w:type="dxa"/>
            <w:vMerge/>
            <w:vAlign w:val="center"/>
          </w:tcPr>
          <w:p w14:paraId="43F957C2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FA88824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⌀ 70 mm (szt.)</w:t>
            </w:r>
          </w:p>
        </w:tc>
        <w:tc>
          <w:tcPr>
            <w:tcW w:w="1134" w:type="dxa"/>
            <w:vAlign w:val="center"/>
          </w:tcPr>
          <w:p w14:paraId="0F7B9EAE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14832546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6399A6B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6AE59FE2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13B6D34E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043350EF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DB5461">
              <w:rPr>
                <w:color w:val="FFFFFF" w:themeColor="background1"/>
                <w:sz w:val="16"/>
                <w:szCs w:val="16"/>
              </w:rPr>
              <w:t>20</w:t>
            </w:r>
          </w:p>
        </w:tc>
        <w:tc>
          <w:tcPr>
            <w:tcW w:w="3543" w:type="dxa"/>
            <w:vAlign w:val="center"/>
          </w:tcPr>
          <w:p w14:paraId="3FB49413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Słupki do znaków drogowych (gięte, spawane)</w:t>
            </w:r>
          </w:p>
        </w:tc>
        <w:tc>
          <w:tcPr>
            <w:tcW w:w="1134" w:type="dxa"/>
            <w:vAlign w:val="center"/>
          </w:tcPr>
          <w:p w14:paraId="0DA18009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⌀ od 60 -70 mm (szt.)</w:t>
            </w:r>
          </w:p>
        </w:tc>
        <w:tc>
          <w:tcPr>
            <w:tcW w:w="1134" w:type="dxa"/>
            <w:vAlign w:val="center"/>
          </w:tcPr>
          <w:p w14:paraId="07B998AA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7622587E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EA9D675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4950391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36F8DA4E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67D5141A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21</w:t>
            </w:r>
          </w:p>
        </w:tc>
        <w:tc>
          <w:tcPr>
            <w:tcW w:w="3543" w:type="dxa"/>
            <w:vAlign w:val="center"/>
          </w:tcPr>
          <w:p w14:paraId="74710F32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Słupek gięty (widły)</w:t>
            </w:r>
          </w:p>
        </w:tc>
        <w:tc>
          <w:tcPr>
            <w:tcW w:w="1134" w:type="dxa"/>
            <w:vAlign w:val="center"/>
          </w:tcPr>
          <w:p w14:paraId="3060E4A1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⌀</w:t>
            </w:r>
            <w:r>
              <w:rPr>
                <w:sz w:val="16"/>
                <w:szCs w:val="12"/>
              </w:rPr>
              <w:t xml:space="preserve"> 70 mm (szt.)</w:t>
            </w:r>
          </w:p>
        </w:tc>
        <w:tc>
          <w:tcPr>
            <w:tcW w:w="1134" w:type="dxa"/>
            <w:vAlign w:val="center"/>
          </w:tcPr>
          <w:p w14:paraId="102FCAE2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4870424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AB689DC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67D379E9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0C0536DC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03DBA314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22</w:t>
            </w:r>
          </w:p>
        </w:tc>
        <w:tc>
          <w:tcPr>
            <w:tcW w:w="3543" w:type="dxa"/>
            <w:vAlign w:val="center"/>
          </w:tcPr>
          <w:p w14:paraId="1C0BE759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Przedłu</w:t>
            </w:r>
            <w:r>
              <w:rPr>
                <w:sz w:val="16"/>
                <w:szCs w:val="12"/>
              </w:rPr>
              <w:t>żki słupków do znaków drogowych</w:t>
            </w:r>
            <w:r>
              <w:rPr>
                <w:sz w:val="16"/>
                <w:szCs w:val="12"/>
              </w:rPr>
              <w:br/>
            </w:r>
            <w:r w:rsidRPr="00DB5461">
              <w:rPr>
                <w:sz w:val="16"/>
                <w:szCs w:val="12"/>
              </w:rPr>
              <w:t>(dł. do 150 cm)</w:t>
            </w:r>
          </w:p>
        </w:tc>
        <w:tc>
          <w:tcPr>
            <w:tcW w:w="1134" w:type="dxa"/>
            <w:vAlign w:val="center"/>
          </w:tcPr>
          <w:p w14:paraId="0FB6F3D6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⌀ od 50 -70 mm (szt.)</w:t>
            </w:r>
          </w:p>
        </w:tc>
        <w:tc>
          <w:tcPr>
            <w:tcW w:w="1134" w:type="dxa"/>
            <w:vAlign w:val="center"/>
          </w:tcPr>
          <w:p w14:paraId="78B51C8D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571535D2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3BEA901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14:paraId="246684E6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549F7C2A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3F165E74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23</w:t>
            </w:r>
          </w:p>
        </w:tc>
        <w:tc>
          <w:tcPr>
            <w:tcW w:w="3543" w:type="dxa"/>
            <w:vAlign w:val="center"/>
          </w:tcPr>
          <w:p w14:paraId="58325B63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Uchwyty do znaków drogowych</w:t>
            </w:r>
          </w:p>
        </w:tc>
        <w:tc>
          <w:tcPr>
            <w:tcW w:w="1134" w:type="dxa"/>
            <w:vAlign w:val="center"/>
          </w:tcPr>
          <w:p w14:paraId="1EE8B73D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60CA6391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4F5AABA9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4784124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30</w:t>
            </w:r>
          </w:p>
        </w:tc>
        <w:tc>
          <w:tcPr>
            <w:tcW w:w="851" w:type="dxa"/>
            <w:vAlign w:val="center"/>
          </w:tcPr>
          <w:p w14:paraId="7467FE9B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6E85669C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056B3AD7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24</w:t>
            </w:r>
          </w:p>
        </w:tc>
        <w:tc>
          <w:tcPr>
            <w:tcW w:w="3543" w:type="dxa"/>
            <w:vAlign w:val="center"/>
          </w:tcPr>
          <w:p w14:paraId="7DBD0CF0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Taśma BAND-It (rolka z uchwytami - 100 szt.)</w:t>
            </w:r>
          </w:p>
        </w:tc>
        <w:tc>
          <w:tcPr>
            <w:tcW w:w="1134" w:type="dxa"/>
            <w:vAlign w:val="center"/>
          </w:tcPr>
          <w:p w14:paraId="58A6544A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komplet</w:t>
            </w:r>
          </w:p>
        </w:tc>
        <w:tc>
          <w:tcPr>
            <w:tcW w:w="1134" w:type="dxa"/>
            <w:vAlign w:val="center"/>
          </w:tcPr>
          <w:p w14:paraId="7FFC7385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12E8B0F4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3D92908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3D07C7B6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36636A94" w14:textId="77777777" w:rsidTr="00FE771D">
        <w:trPr>
          <w:trHeight w:val="454"/>
        </w:trPr>
        <w:tc>
          <w:tcPr>
            <w:tcW w:w="9606" w:type="dxa"/>
            <w:gridSpan w:val="7"/>
            <w:shd w:val="clear" w:color="auto" w:fill="C4BC96" w:themeFill="background2" w:themeFillShade="BF"/>
            <w:vAlign w:val="center"/>
          </w:tcPr>
          <w:p w14:paraId="0EBE522E" w14:textId="77777777" w:rsidR="00EC3614" w:rsidRPr="00DB5461" w:rsidRDefault="00EC3614" w:rsidP="00FE771D">
            <w:pPr>
              <w:jc w:val="center"/>
              <w:rPr>
                <w:b/>
                <w:sz w:val="16"/>
                <w:szCs w:val="16"/>
              </w:rPr>
            </w:pPr>
            <w:r w:rsidRPr="00DB5461">
              <w:rPr>
                <w:b/>
                <w:color w:val="000000" w:themeColor="text1"/>
                <w:szCs w:val="16"/>
              </w:rPr>
              <w:t>USŁUGI</w:t>
            </w:r>
          </w:p>
        </w:tc>
      </w:tr>
      <w:tr w:rsidR="00EC3614" w:rsidRPr="00DB138D" w14:paraId="18B88DF9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EFC8EA1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25</w:t>
            </w:r>
          </w:p>
        </w:tc>
        <w:tc>
          <w:tcPr>
            <w:tcW w:w="3543" w:type="dxa"/>
            <w:vAlign w:val="center"/>
          </w:tcPr>
          <w:p w14:paraId="59F86850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Montaż tarczy znaku drogowego kategorii A, B, C, D, F, G, T, (materiał wykonawcy/zleceniodawcy)</w:t>
            </w:r>
          </w:p>
        </w:tc>
        <w:tc>
          <w:tcPr>
            <w:tcW w:w="1134" w:type="dxa"/>
            <w:vAlign w:val="center"/>
          </w:tcPr>
          <w:p w14:paraId="29C6BD40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48570136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4CD660F7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752B03B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851" w:type="dxa"/>
            <w:vAlign w:val="center"/>
          </w:tcPr>
          <w:p w14:paraId="1A3FB2BC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2AECC147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7B2B3B5B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26</w:t>
            </w:r>
          </w:p>
        </w:tc>
        <w:tc>
          <w:tcPr>
            <w:tcW w:w="3543" w:type="dxa"/>
            <w:vAlign w:val="center"/>
          </w:tcPr>
          <w:p w14:paraId="44911136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Demontaż tarczy znaku drogowego kategorii A, B, C, D, F, G,</w:t>
            </w:r>
            <w:r>
              <w:rPr>
                <w:sz w:val="16"/>
                <w:szCs w:val="12"/>
              </w:rPr>
              <w:t xml:space="preserve"> T, </w:t>
            </w:r>
            <w:r w:rsidRPr="00DB5461">
              <w:rPr>
                <w:sz w:val="16"/>
                <w:szCs w:val="12"/>
              </w:rPr>
              <w:t>(z przewiezieniem do miejsca wskazanego przez zamawiającego)</w:t>
            </w:r>
          </w:p>
        </w:tc>
        <w:tc>
          <w:tcPr>
            <w:tcW w:w="1134" w:type="dxa"/>
            <w:vAlign w:val="center"/>
          </w:tcPr>
          <w:p w14:paraId="0C4E27E7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2D5D6FE2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7499F5F5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17DB56F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14:paraId="5EA63FDC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6D184D30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57BF78EA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27</w:t>
            </w:r>
          </w:p>
        </w:tc>
        <w:tc>
          <w:tcPr>
            <w:tcW w:w="3543" w:type="dxa"/>
            <w:vAlign w:val="center"/>
          </w:tcPr>
          <w:p w14:paraId="678E84B8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Prostowanie słupka w terenie  bez demontażu znaków drogowych</w:t>
            </w:r>
          </w:p>
        </w:tc>
        <w:tc>
          <w:tcPr>
            <w:tcW w:w="1134" w:type="dxa"/>
            <w:vAlign w:val="center"/>
          </w:tcPr>
          <w:p w14:paraId="61866D45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7D1AD584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097E26E9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7A77928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EDFDC6D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59981876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58561390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28</w:t>
            </w:r>
          </w:p>
        </w:tc>
        <w:tc>
          <w:tcPr>
            <w:tcW w:w="3543" w:type="dxa"/>
            <w:vAlign w:val="center"/>
          </w:tcPr>
          <w:p w14:paraId="79394F27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Montaż słupków do znaków drogowych</w:t>
            </w:r>
          </w:p>
          <w:p w14:paraId="269E9530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CCE1C65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7A240CE1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540F0ACC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01E2613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851" w:type="dxa"/>
            <w:vAlign w:val="center"/>
          </w:tcPr>
          <w:p w14:paraId="7FA78B4D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2A033E4D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3AEF3AB6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29</w:t>
            </w:r>
          </w:p>
        </w:tc>
        <w:tc>
          <w:tcPr>
            <w:tcW w:w="3543" w:type="dxa"/>
            <w:vAlign w:val="center"/>
          </w:tcPr>
          <w:p w14:paraId="06AC3BC7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Montaż / Demontaż przedłużki do znaku drogowego</w:t>
            </w:r>
          </w:p>
          <w:p w14:paraId="187DE4BD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0BCD6EA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578DA7F2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7070E00E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5505D91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vAlign w:val="center"/>
          </w:tcPr>
          <w:p w14:paraId="67224D7A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65F38AA9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5979E8E9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30</w:t>
            </w:r>
          </w:p>
        </w:tc>
        <w:tc>
          <w:tcPr>
            <w:tcW w:w="3543" w:type="dxa"/>
            <w:vAlign w:val="center"/>
          </w:tcPr>
          <w:p w14:paraId="34E923CA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Demontaż słupków do znaków drogowych</w:t>
            </w:r>
          </w:p>
          <w:p w14:paraId="6F0EBA7F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3158A3B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0C64C916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118307B1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ACADBB4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14:paraId="035B7065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186B998B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4B1B6988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31</w:t>
            </w:r>
          </w:p>
        </w:tc>
        <w:tc>
          <w:tcPr>
            <w:tcW w:w="3543" w:type="dxa"/>
            <w:vAlign w:val="center"/>
          </w:tcPr>
          <w:p w14:paraId="75AC7513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Poprawienie znaku drogowego z demontażem</w:t>
            </w:r>
            <w:r w:rsidRPr="00DB5461">
              <w:rPr>
                <w:sz w:val="16"/>
                <w:szCs w:val="12"/>
              </w:rPr>
              <w:br/>
              <w:t>i przewozem na warsztat</w:t>
            </w:r>
          </w:p>
        </w:tc>
        <w:tc>
          <w:tcPr>
            <w:tcW w:w="1134" w:type="dxa"/>
            <w:vAlign w:val="center"/>
          </w:tcPr>
          <w:p w14:paraId="74143E9A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47B29EF1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2A886D47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ED4FB95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5BC46535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2DE97369" w14:textId="77777777" w:rsidTr="00FE771D">
        <w:trPr>
          <w:trHeight w:val="454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72EE2390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32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34D742C0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Poprawienie znaku drogowego w terenie</w:t>
            </w:r>
          </w:p>
          <w:p w14:paraId="412887E8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AF2A60C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9D9013C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51143B2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25EE8E5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E195BF3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426C9755" w14:textId="77777777" w:rsidTr="00FE771D">
        <w:trPr>
          <w:trHeight w:val="454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FFD5FFA" w14:textId="77777777" w:rsidR="00EC3614" w:rsidRPr="00DB5461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33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6657FC0B" w14:textId="77777777" w:rsidR="00EC3614" w:rsidRPr="00DB5461" w:rsidRDefault="00EC3614" w:rsidP="00FE771D">
            <w:pPr>
              <w:spacing w:line="276" w:lineRule="auto"/>
              <w:contextualSpacing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Naprawa znaku aktywnego (wg. kosztorysu)</w:t>
            </w:r>
          </w:p>
          <w:p w14:paraId="586D2682" w14:textId="77777777" w:rsidR="00EC3614" w:rsidRPr="00DB5461" w:rsidRDefault="00EC3614" w:rsidP="00FE771D">
            <w:pPr>
              <w:spacing w:line="276" w:lineRule="auto"/>
              <w:contextualSpacing/>
              <w:rPr>
                <w:sz w:val="16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E6B345F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1C516FA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10F2F0B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8C71A4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CF086B4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</w:p>
        </w:tc>
      </w:tr>
      <w:tr w:rsidR="00EC3614" w:rsidRPr="00DB138D" w14:paraId="3D9798F2" w14:textId="77777777" w:rsidTr="00FE771D">
        <w:trPr>
          <w:trHeight w:val="454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F67FF4" w14:textId="77777777" w:rsidR="00EC3614" w:rsidRPr="00DB5461" w:rsidRDefault="00EC3614" w:rsidP="00FE771D">
            <w:pPr>
              <w:rPr>
                <w:b/>
                <w:color w:val="000000" w:themeColor="text1"/>
                <w:szCs w:val="16"/>
              </w:rPr>
            </w:pPr>
            <w:r>
              <w:rPr>
                <w:b/>
                <w:color w:val="000000" w:themeColor="text1"/>
                <w:szCs w:val="16"/>
              </w:rPr>
              <w:t>Urządzenia BRD</w:t>
            </w:r>
          </w:p>
        </w:tc>
      </w:tr>
      <w:tr w:rsidR="00EC3614" w:rsidRPr="00DB138D" w14:paraId="7320BAB7" w14:textId="77777777" w:rsidTr="00FE771D">
        <w:trPr>
          <w:trHeight w:val="454"/>
        </w:trPr>
        <w:tc>
          <w:tcPr>
            <w:tcW w:w="9606" w:type="dxa"/>
            <w:gridSpan w:val="7"/>
            <w:tcBorders>
              <w:top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7BD34591" w14:textId="77777777" w:rsidR="00EC3614" w:rsidRPr="00DB5461" w:rsidRDefault="00EC3614" w:rsidP="00FE771D">
            <w:pPr>
              <w:jc w:val="center"/>
              <w:rPr>
                <w:b/>
                <w:sz w:val="16"/>
                <w:szCs w:val="16"/>
              </w:rPr>
            </w:pPr>
            <w:r w:rsidRPr="00DB5461">
              <w:rPr>
                <w:b/>
                <w:color w:val="000000" w:themeColor="text1"/>
                <w:szCs w:val="16"/>
              </w:rPr>
              <w:t>MATERIAŁ</w:t>
            </w:r>
          </w:p>
        </w:tc>
      </w:tr>
      <w:tr w:rsidR="00EC3614" w:rsidRPr="00DB138D" w14:paraId="68045F39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49A8062D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34</w:t>
            </w:r>
          </w:p>
        </w:tc>
        <w:tc>
          <w:tcPr>
            <w:tcW w:w="3543" w:type="dxa"/>
            <w:vAlign w:val="center"/>
          </w:tcPr>
          <w:p w14:paraId="4E01C463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Słupki prowadzące U-1a, U-1b</w:t>
            </w:r>
          </w:p>
        </w:tc>
        <w:tc>
          <w:tcPr>
            <w:tcW w:w="1134" w:type="dxa"/>
            <w:vAlign w:val="center"/>
          </w:tcPr>
          <w:p w14:paraId="34D7F437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5BC0AB2F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097415AD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5703B08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D9569AF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722E5749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0AC60944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35</w:t>
            </w:r>
          </w:p>
        </w:tc>
        <w:tc>
          <w:tcPr>
            <w:tcW w:w="3543" w:type="dxa"/>
            <w:vAlign w:val="center"/>
          </w:tcPr>
          <w:p w14:paraId="6A5E3D55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Tablice prowadzące U-3a, U-3b</w:t>
            </w:r>
          </w:p>
        </w:tc>
        <w:tc>
          <w:tcPr>
            <w:tcW w:w="1134" w:type="dxa"/>
            <w:vAlign w:val="center"/>
          </w:tcPr>
          <w:p w14:paraId="3C63D898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5D791C94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0A4A400C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D87BD83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3B7E2A6C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79C2174B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76D7747E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36</w:t>
            </w:r>
          </w:p>
        </w:tc>
        <w:tc>
          <w:tcPr>
            <w:tcW w:w="3543" w:type="dxa"/>
            <w:vAlign w:val="center"/>
          </w:tcPr>
          <w:p w14:paraId="429CF20C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Tablica prowadząca U-3c, U-3d</w:t>
            </w:r>
          </w:p>
        </w:tc>
        <w:tc>
          <w:tcPr>
            <w:tcW w:w="1134" w:type="dxa"/>
            <w:vAlign w:val="center"/>
          </w:tcPr>
          <w:p w14:paraId="19FE7BF8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52E6A91E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75F2BD6F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C5A4DD9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2F6967DB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01FB309C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2604972D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37</w:t>
            </w:r>
          </w:p>
        </w:tc>
        <w:tc>
          <w:tcPr>
            <w:tcW w:w="3543" w:type="dxa"/>
            <w:vAlign w:val="center"/>
          </w:tcPr>
          <w:p w14:paraId="192867CD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Tablica prowadząca U-3e</w:t>
            </w:r>
          </w:p>
        </w:tc>
        <w:tc>
          <w:tcPr>
            <w:tcW w:w="1134" w:type="dxa"/>
            <w:vAlign w:val="center"/>
          </w:tcPr>
          <w:p w14:paraId="3E22DDC4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5AA28E2E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29355CB8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F32C8CB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5A4E1EA9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19EA9A30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C8483C7" w14:textId="77777777" w:rsidR="00EC3614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38</w:t>
            </w:r>
          </w:p>
        </w:tc>
        <w:tc>
          <w:tcPr>
            <w:tcW w:w="3543" w:type="dxa"/>
            <w:vAlign w:val="center"/>
          </w:tcPr>
          <w:p w14:paraId="22C01821" w14:textId="77777777" w:rsidR="00EC3614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Tablica rozdzielająca U-4a, U-4b, U-4c</w:t>
            </w:r>
          </w:p>
        </w:tc>
        <w:tc>
          <w:tcPr>
            <w:tcW w:w="1134" w:type="dxa"/>
            <w:vAlign w:val="center"/>
          </w:tcPr>
          <w:p w14:paraId="3E6A6243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124867A1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EBC434E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76F13E7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1B5B5578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47F65EDB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5829E2C0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39</w:t>
            </w:r>
          </w:p>
        </w:tc>
        <w:tc>
          <w:tcPr>
            <w:tcW w:w="3543" w:type="dxa"/>
            <w:vAlign w:val="center"/>
          </w:tcPr>
          <w:p w14:paraId="59ECCC3F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Słupek przeszkodowy U-5a (montaż na słupku do zapory)</w:t>
            </w:r>
          </w:p>
        </w:tc>
        <w:tc>
          <w:tcPr>
            <w:tcW w:w="1134" w:type="dxa"/>
            <w:vAlign w:val="center"/>
          </w:tcPr>
          <w:p w14:paraId="6C646753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62DCBE35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4979D630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21ACE98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39749149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2919AD23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51A1E062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40</w:t>
            </w:r>
          </w:p>
        </w:tc>
        <w:tc>
          <w:tcPr>
            <w:tcW w:w="3543" w:type="dxa"/>
            <w:vAlign w:val="center"/>
          </w:tcPr>
          <w:p w14:paraId="4A29EDDC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Tablice kierujące U-6a, U-6b</w:t>
            </w:r>
          </w:p>
        </w:tc>
        <w:tc>
          <w:tcPr>
            <w:tcW w:w="1134" w:type="dxa"/>
            <w:vAlign w:val="center"/>
          </w:tcPr>
          <w:p w14:paraId="4596FE18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4C9EAB25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7E188EC4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F29FDBA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58F77A3F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3D85DB33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5913E0EB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41</w:t>
            </w:r>
          </w:p>
        </w:tc>
        <w:tc>
          <w:tcPr>
            <w:tcW w:w="3543" w:type="dxa"/>
            <w:vAlign w:val="center"/>
          </w:tcPr>
          <w:p w14:paraId="6AA882F7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Tablica U-9a, U-9b</w:t>
            </w:r>
          </w:p>
        </w:tc>
        <w:tc>
          <w:tcPr>
            <w:tcW w:w="1134" w:type="dxa"/>
            <w:vAlign w:val="center"/>
          </w:tcPr>
          <w:p w14:paraId="5DB537A3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0C24565D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6911E1B5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E0CD83C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DD05CD2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47E825A9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5337178E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lastRenderedPageBreak/>
              <w:t>42</w:t>
            </w:r>
          </w:p>
        </w:tc>
        <w:tc>
          <w:tcPr>
            <w:tcW w:w="3543" w:type="dxa"/>
            <w:vAlign w:val="center"/>
          </w:tcPr>
          <w:p w14:paraId="038F8F3C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Balustrada U-11a (długość 2,0 m) wbetonowanie</w:t>
            </w:r>
          </w:p>
        </w:tc>
        <w:tc>
          <w:tcPr>
            <w:tcW w:w="1134" w:type="dxa"/>
            <w:vAlign w:val="center"/>
          </w:tcPr>
          <w:p w14:paraId="3576B2CF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(segment)</w:t>
            </w:r>
          </w:p>
        </w:tc>
        <w:tc>
          <w:tcPr>
            <w:tcW w:w="1134" w:type="dxa"/>
            <w:vAlign w:val="center"/>
          </w:tcPr>
          <w:p w14:paraId="25B68A04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66D9749F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F5BE84E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14:paraId="43EBCB6E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7077C9DC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2FF9910C" w14:textId="77777777" w:rsidR="00EC3614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43</w:t>
            </w:r>
          </w:p>
        </w:tc>
        <w:tc>
          <w:tcPr>
            <w:tcW w:w="3543" w:type="dxa"/>
            <w:vAlign w:val="center"/>
          </w:tcPr>
          <w:p w14:paraId="143E4C3C" w14:textId="77777777" w:rsidR="00EC3614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Balustrada U-11a (długość 2,0 m) montaż - kołki</w:t>
            </w:r>
          </w:p>
        </w:tc>
        <w:tc>
          <w:tcPr>
            <w:tcW w:w="1134" w:type="dxa"/>
            <w:vAlign w:val="center"/>
          </w:tcPr>
          <w:p w14:paraId="34FF493A" w14:textId="77777777" w:rsidR="00EC3614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(segment)</w:t>
            </w:r>
          </w:p>
        </w:tc>
        <w:tc>
          <w:tcPr>
            <w:tcW w:w="1134" w:type="dxa"/>
            <w:vAlign w:val="center"/>
          </w:tcPr>
          <w:p w14:paraId="40A90F16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0B490BD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A218305" w14:textId="77777777" w:rsidR="00EC3614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14:paraId="12AC20EC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245689C4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3E87EBBE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44</w:t>
            </w:r>
          </w:p>
        </w:tc>
        <w:tc>
          <w:tcPr>
            <w:tcW w:w="3543" w:type="dxa"/>
            <w:vAlign w:val="center"/>
          </w:tcPr>
          <w:p w14:paraId="7F6BA45F" w14:textId="77777777" w:rsidR="00EC3614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Barieroporęcz U-11b</w:t>
            </w:r>
          </w:p>
        </w:tc>
        <w:tc>
          <w:tcPr>
            <w:tcW w:w="1134" w:type="dxa"/>
            <w:vAlign w:val="center"/>
          </w:tcPr>
          <w:p w14:paraId="5F8DD43C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(mb)</w:t>
            </w:r>
          </w:p>
        </w:tc>
        <w:tc>
          <w:tcPr>
            <w:tcW w:w="1134" w:type="dxa"/>
            <w:vAlign w:val="center"/>
          </w:tcPr>
          <w:p w14:paraId="5F13E839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19C0B82A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165D47D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0A957FDA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7924B3F6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26EFE731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45</w:t>
            </w:r>
          </w:p>
        </w:tc>
        <w:tc>
          <w:tcPr>
            <w:tcW w:w="3543" w:type="dxa"/>
            <w:vAlign w:val="center"/>
          </w:tcPr>
          <w:p w14:paraId="5C85051C" w14:textId="77777777" w:rsidR="00EC3614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Ogrodzenie segmentowe U-12a - wypełnienie siatką (długość 2,0 m)</w:t>
            </w:r>
          </w:p>
        </w:tc>
        <w:tc>
          <w:tcPr>
            <w:tcW w:w="1134" w:type="dxa"/>
            <w:vAlign w:val="center"/>
          </w:tcPr>
          <w:p w14:paraId="7621F9DB" w14:textId="77777777" w:rsidR="00EC3614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(segment)</w:t>
            </w:r>
          </w:p>
        </w:tc>
        <w:tc>
          <w:tcPr>
            <w:tcW w:w="1134" w:type="dxa"/>
            <w:vAlign w:val="center"/>
          </w:tcPr>
          <w:p w14:paraId="107B3BF9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62B88B35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CC16298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01F0421B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33F8971C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018E061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46</w:t>
            </w:r>
          </w:p>
        </w:tc>
        <w:tc>
          <w:tcPr>
            <w:tcW w:w="3543" w:type="dxa"/>
            <w:vAlign w:val="center"/>
          </w:tcPr>
          <w:p w14:paraId="2564A4F5" w14:textId="77777777" w:rsidR="00EC3614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Ogrodzenie segmentowe U-12a - typ gdański (długość 2,0 m)</w:t>
            </w:r>
          </w:p>
        </w:tc>
        <w:tc>
          <w:tcPr>
            <w:tcW w:w="1134" w:type="dxa"/>
            <w:vAlign w:val="center"/>
          </w:tcPr>
          <w:p w14:paraId="21191BEE" w14:textId="77777777" w:rsidR="00EC3614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(segment)</w:t>
            </w:r>
          </w:p>
        </w:tc>
        <w:tc>
          <w:tcPr>
            <w:tcW w:w="1134" w:type="dxa"/>
            <w:vAlign w:val="center"/>
          </w:tcPr>
          <w:p w14:paraId="5B513387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5532B97A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6026BB1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vAlign w:val="center"/>
          </w:tcPr>
          <w:p w14:paraId="75EA2E21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7252BDA0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62C9CF08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47</w:t>
            </w:r>
          </w:p>
        </w:tc>
        <w:tc>
          <w:tcPr>
            <w:tcW w:w="3543" w:type="dxa"/>
            <w:vAlign w:val="center"/>
          </w:tcPr>
          <w:p w14:paraId="73185925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 xml:space="preserve">Ogrodzenie segmentowe U-12a - typ </w:t>
            </w:r>
            <w:r>
              <w:rPr>
                <w:sz w:val="16"/>
                <w:szCs w:val="12"/>
              </w:rPr>
              <w:t xml:space="preserve">olsztyński </w:t>
            </w:r>
            <w:r w:rsidRPr="00DB5461">
              <w:rPr>
                <w:sz w:val="16"/>
                <w:szCs w:val="12"/>
              </w:rPr>
              <w:t>(długość 2,0 m)</w:t>
            </w:r>
          </w:p>
        </w:tc>
        <w:tc>
          <w:tcPr>
            <w:tcW w:w="1134" w:type="dxa"/>
            <w:vAlign w:val="center"/>
          </w:tcPr>
          <w:p w14:paraId="0820C839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(segment)</w:t>
            </w:r>
          </w:p>
        </w:tc>
        <w:tc>
          <w:tcPr>
            <w:tcW w:w="1134" w:type="dxa"/>
            <w:vAlign w:val="center"/>
          </w:tcPr>
          <w:p w14:paraId="6CADD5D9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63F1C6F0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D69CE9C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6F282650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410A94BB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6B4198FC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48</w:t>
            </w:r>
          </w:p>
        </w:tc>
        <w:tc>
          <w:tcPr>
            <w:tcW w:w="3543" w:type="dxa"/>
            <w:vAlign w:val="center"/>
          </w:tcPr>
          <w:p w14:paraId="4E96F11C" w14:textId="77777777" w:rsidR="00EC3614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Ogrodzenie łańcuchowe U-12 b (słupek)</w:t>
            </w:r>
          </w:p>
        </w:tc>
        <w:tc>
          <w:tcPr>
            <w:tcW w:w="1134" w:type="dxa"/>
            <w:vAlign w:val="center"/>
          </w:tcPr>
          <w:p w14:paraId="0FAC98DD" w14:textId="77777777" w:rsidR="00EC3614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6B711A05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6D001372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6F6F054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3A6EA05B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5081A91C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4DF8A353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49</w:t>
            </w:r>
          </w:p>
        </w:tc>
        <w:tc>
          <w:tcPr>
            <w:tcW w:w="3543" w:type="dxa"/>
            <w:vAlign w:val="center"/>
          </w:tcPr>
          <w:p w14:paraId="569E7560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Ogrodzenie łańcuchowe U-12b (komplet 2 szt. Łańcucha o długości 2 mb każdy)</w:t>
            </w:r>
          </w:p>
        </w:tc>
        <w:tc>
          <w:tcPr>
            <w:tcW w:w="1134" w:type="dxa"/>
            <w:vAlign w:val="center"/>
          </w:tcPr>
          <w:p w14:paraId="1809D5FE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(komplet)</w:t>
            </w:r>
          </w:p>
        </w:tc>
        <w:tc>
          <w:tcPr>
            <w:tcW w:w="1134" w:type="dxa"/>
            <w:vAlign w:val="center"/>
          </w:tcPr>
          <w:p w14:paraId="4C633D40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1631A123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8FF69E0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498D65A8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376E90DE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941712A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50</w:t>
            </w:r>
          </w:p>
        </w:tc>
        <w:tc>
          <w:tcPr>
            <w:tcW w:w="3543" w:type="dxa"/>
            <w:vAlign w:val="center"/>
          </w:tcPr>
          <w:p w14:paraId="7E9F1180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Słupek blokujący U-12c</w:t>
            </w:r>
          </w:p>
        </w:tc>
        <w:tc>
          <w:tcPr>
            <w:tcW w:w="1134" w:type="dxa"/>
            <w:vAlign w:val="center"/>
          </w:tcPr>
          <w:p w14:paraId="376F5303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44D06924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0A5E55C2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00CB87C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1" w:type="dxa"/>
            <w:vAlign w:val="center"/>
          </w:tcPr>
          <w:p w14:paraId="630E520C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298F34A7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27B86DD1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51</w:t>
            </w:r>
          </w:p>
        </w:tc>
        <w:tc>
          <w:tcPr>
            <w:tcW w:w="3543" w:type="dxa"/>
            <w:vAlign w:val="center"/>
          </w:tcPr>
          <w:p w14:paraId="6959A43E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Dekiel (kapsel) na słupek blokujący U-12 c</w:t>
            </w:r>
          </w:p>
        </w:tc>
        <w:tc>
          <w:tcPr>
            <w:tcW w:w="1134" w:type="dxa"/>
            <w:vAlign w:val="center"/>
          </w:tcPr>
          <w:p w14:paraId="2EFEDD01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02713A39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4CD33B6D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E9BB092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851" w:type="dxa"/>
            <w:vAlign w:val="center"/>
          </w:tcPr>
          <w:p w14:paraId="15D1B812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137BF04A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75E3A14A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52</w:t>
            </w:r>
          </w:p>
        </w:tc>
        <w:tc>
          <w:tcPr>
            <w:tcW w:w="3543" w:type="dxa"/>
            <w:vAlign w:val="center"/>
          </w:tcPr>
          <w:p w14:paraId="38AF7DAF" w14:textId="77777777" w:rsidR="00EC3614" w:rsidRPr="00DB5461" w:rsidRDefault="00EC3614" w:rsidP="00FE771D">
            <w:pPr>
              <w:spacing w:line="276" w:lineRule="auto"/>
              <w:contextualSpacing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 xml:space="preserve">Słupek blokujący uchylny </w:t>
            </w:r>
            <w:r w:rsidRPr="00DB5461">
              <w:rPr>
                <w:sz w:val="16"/>
                <w:szCs w:val="12"/>
              </w:rPr>
              <w:t>U-12c zamykany na kłódkę</w:t>
            </w:r>
            <w:r>
              <w:rPr>
                <w:sz w:val="16"/>
                <w:szCs w:val="12"/>
              </w:rPr>
              <w:t xml:space="preserve"> </w:t>
            </w:r>
            <w:r w:rsidRPr="00DB5461">
              <w:rPr>
                <w:sz w:val="16"/>
                <w:szCs w:val="12"/>
              </w:rPr>
              <w:t>(wraz z 3 szt. kompletu kluczy)</w:t>
            </w:r>
          </w:p>
        </w:tc>
        <w:tc>
          <w:tcPr>
            <w:tcW w:w="1134" w:type="dxa"/>
            <w:vAlign w:val="center"/>
          </w:tcPr>
          <w:p w14:paraId="3F756855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163062D8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594CA367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C258354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62C1058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50995FE1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4BE0527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53</w:t>
            </w:r>
          </w:p>
        </w:tc>
        <w:tc>
          <w:tcPr>
            <w:tcW w:w="3543" w:type="dxa"/>
            <w:vAlign w:val="center"/>
          </w:tcPr>
          <w:p w14:paraId="58D85A78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Słupek blokujący ozdobny</w:t>
            </w:r>
          </w:p>
        </w:tc>
        <w:tc>
          <w:tcPr>
            <w:tcW w:w="1134" w:type="dxa"/>
            <w:vAlign w:val="center"/>
          </w:tcPr>
          <w:p w14:paraId="7F139B5C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2E3C1C99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5321DCF1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525EEB4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14:paraId="2B435179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5EAEFADA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27001B2C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54</w:t>
            </w:r>
          </w:p>
        </w:tc>
        <w:tc>
          <w:tcPr>
            <w:tcW w:w="3543" w:type="dxa"/>
            <w:vAlign w:val="center"/>
          </w:tcPr>
          <w:p w14:paraId="4A1F380E" w14:textId="77777777" w:rsidR="00EC3614" w:rsidRPr="00DB5461" w:rsidRDefault="00EC3614" w:rsidP="00FE771D">
            <w:pPr>
              <w:spacing w:line="276" w:lineRule="auto"/>
              <w:contextualSpacing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Próg zwalniający U-16d segment wewnętrzny -  980x500x70 mm</w:t>
            </w:r>
          </w:p>
        </w:tc>
        <w:tc>
          <w:tcPr>
            <w:tcW w:w="1134" w:type="dxa"/>
            <w:vAlign w:val="center"/>
          </w:tcPr>
          <w:p w14:paraId="2AB65F75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3178D456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0376B000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B4AB1C9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vAlign w:val="center"/>
          </w:tcPr>
          <w:p w14:paraId="7B93584A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309920D9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79DA73A7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55</w:t>
            </w:r>
          </w:p>
        </w:tc>
        <w:tc>
          <w:tcPr>
            <w:tcW w:w="3543" w:type="dxa"/>
            <w:vAlign w:val="center"/>
          </w:tcPr>
          <w:p w14:paraId="4C93D48A" w14:textId="77777777" w:rsidR="00EC3614" w:rsidRPr="00DB5461" w:rsidRDefault="00EC3614" w:rsidP="00FE771D">
            <w:pPr>
              <w:spacing w:line="276" w:lineRule="auto"/>
              <w:ind w:right="-66"/>
              <w:contextualSpacing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Próg zwalniający U-16d segment zewnętrzny -  980x500x70 mm</w:t>
            </w:r>
          </w:p>
        </w:tc>
        <w:tc>
          <w:tcPr>
            <w:tcW w:w="1134" w:type="dxa"/>
            <w:vAlign w:val="center"/>
          </w:tcPr>
          <w:p w14:paraId="5E4D8A2C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5FBAA43B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163B5B01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E1EFA98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vAlign w:val="center"/>
          </w:tcPr>
          <w:p w14:paraId="05809322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0A496F2F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7D8DDFB9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56</w:t>
            </w:r>
          </w:p>
        </w:tc>
        <w:tc>
          <w:tcPr>
            <w:tcW w:w="3543" w:type="dxa"/>
            <w:vMerge w:val="restart"/>
            <w:vAlign w:val="center"/>
          </w:tcPr>
          <w:p w14:paraId="46CCB391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Lustro drogowe U-18a</w:t>
            </w:r>
          </w:p>
        </w:tc>
        <w:tc>
          <w:tcPr>
            <w:tcW w:w="1134" w:type="dxa"/>
            <w:vAlign w:val="center"/>
          </w:tcPr>
          <w:p w14:paraId="3611A927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sym w:font="Symbol" w:char="F0C6"/>
            </w:r>
            <w:r>
              <w:rPr>
                <w:sz w:val="16"/>
                <w:szCs w:val="12"/>
              </w:rPr>
              <w:t xml:space="preserve"> 5</w:t>
            </w:r>
            <w:r w:rsidRPr="00DB5461">
              <w:rPr>
                <w:sz w:val="16"/>
                <w:szCs w:val="12"/>
              </w:rPr>
              <w:t>00 mm (szt.)</w:t>
            </w:r>
          </w:p>
        </w:tc>
        <w:tc>
          <w:tcPr>
            <w:tcW w:w="1134" w:type="dxa"/>
            <w:vAlign w:val="center"/>
          </w:tcPr>
          <w:p w14:paraId="5E931116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4B03639D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C116A15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231F7E9F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1F884993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3E3B143F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57</w:t>
            </w:r>
          </w:p>
        </w:tc>
        <w:tc>
          <w:tcPr>
            <w:tcW w:w="3543" w:type="dxa"/>
            <w:vMerge/>
            <w:vAlign w:val="center"/>
          </w:tcPr>
          <w:p w14:paraId="7B849B3C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94451A5" w14:textId="77777777" w:rsidR="00EC3614" w:rsidRPr="00DB5461" w:rsidRDefault="00EC3614" w:rsidP="00FE771D">
            <w:pPr>
              <w:spacing w:line="276" w:lineRule="auto"/>
              <w:contextualSpacing/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sym w:font="Symbol" w:char="F0C6"/>
            </w:r>
            <w:r w:rsidRPr="00DB5461">
              <w:rPr>
                <w:sz w:val="16"/>
                <w:szCs w:val="12"/>
              </w:rPr>
              <w:t xml:space="preserve"> 600 mm (szt.)</w:t>
            </w:r>
          </w:p>
        </w:tc>
        <w:tc>
          <w:tcPr>
            <w:tcW w:w="1134" w:type="dxa"/>
            <w:vAlign w:val="center"/>
          </w:tcPr>
          <w:p w14:paraId="3CFD02BB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515E86F7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26C9310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0A52A4C8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30F6A304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4A7B59BA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58</w:t>
            </w:r>
          </w:p>
        </w:tc>
        <w:tc>
          <w:tcPr>
            <w:tcW w:w="3543" w:type="dxa"/>
            <w:vMerge/>
            <w:vAlign w:val="center"/>
          </w:tcPr>
          <w:p w14:paraId="792E1FCA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98685CF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sym w:font="Symbol" w:char="F0C6"/>
            </w:r>
            <w:r>
              <w:rPr>
                <w:sz w:val="16"/>
                <w:szCs w:val="12"/>
              </w:rPr>
              <w:t xml:space="preserve"> 7</w:t>
            </w:r>
            <w:r w:rsidRPr="00DB5461">
              <w:rPr>
                <w:sz w:val="16"/>
                <w:szCs w:val="12"/>
              </w:rPr>
              <w:t>00 mm (szt.)</w:t>
            </w:r>
          </w:p>
        </w:tc>
        <w:tc>
          <w:tcPr>
            <w:tcW w:w="1134" w:type="dxa"/>
            <w:vAlign w:val="center"/>
          </w:tcPr>
          <w:p w14:paraId="38C8591A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790EFA81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EAD32AE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657E14F3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797EB2B0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00D8AA25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59</w:t>
            </w:r>
          </w:p>
        </w:tc>
        <w:tc>
          <w:tcPr>
            <w:tcW w:w="3543" w:type="dxa"/>
            <w:vMerge/>
            <w:vAlign w:val="center"/>
          </w:tcPr>
          <w:p w14:paraId="1304112E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E13CCFC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sym w:font="Symbol" w:char="F0C6"/>
            </w:r>
            <w:r>
              <w:rPr>
                <w:sz w:val="16"/>
                <w:szCs w:val="12"/>
              </w:rPr>
              <w:t xml:space="preserve"> 8</w:t>
            </w:r>
            <w:r w:rsidRPr="00DB5461">
              <w:rPr>
                <w:sz w:val="16"/>
                <w:szCs w:val="12"/>
              </w:rPr>
              <w:t>00 mm (szt.)</w:t>
            </w:r>
          </w:p>
        </w:tc>
        <w:tc>
          <w:tcPr>
            <w:tcW w:w="1134" w:type="dxa"/>
            <w:vAlign w:val="center"/>
          </w:tcPr>
          <w:p w14:paraId="78AB9228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69131056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B66A8F5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4C6C8031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32FFBDF0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0C99F071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60</w:t>
            </w:r>
          </w:p>
        </w:tc>
        <w:tc>
          <w:tcPr>
            <w:tcW w:w="3543" w:type="dxa"/>
            <w:vMerge w:val="restart"/>
            <w:vAlign w:val="center"/>
          </w:tcPr>
          <w:p w14:paraId="08A9E51D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Lustro drogowe U-18b</w:t>
            </w:r>
          </w:p>
        </w:tc>
        <w:tc>
          <w:tcPr>
            <w:tcW w:w="1134" w:type="dxa"/>
            <w:vAlign w:val="center"/>
          </w:tcPr>
          <w:p w14:paraId="78C736A4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400x6</w:t>
            </w:r>
            <w:r w:rsidRPr="00DB5461">
              <w:rPr>
                <w:sz w:val="16"/>
                <w:szCs w:val="12"/>
              </w:rPr>
              <w:t>00 mm (szt.)</w:t>
            </w:r>
          </w:p>
        </w:tc>
        <w:tc>
          <w:tcPr>
            <w:tcW w:w="1134" w:type="dxa"/>
            <w:vAlign w:val="center"/>
          </w:tcPr>
          <w:p w14:paraId="0D8818C2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392A8299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EE1034C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14:paraId="09483AAD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12087570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82677C8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61</w:t>
            </w:r>
          </w:p>
        </w:tc>
        <w:tc>
          <w:tcPr>
            <w:tcW w:w="3543" w:type="dxa"/>
            <w:vMerge/>
            <w:vAlign w:val="center"/>
          </w:tcPr>
          <w:p w14:paraId="16CDF419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61A1EA6" w14:textId="77777777" w:rsidR="00EC3614" w:rsidRPr="00DB5461" w:rsidRDefault="00EC3614" w:rsidP="00FE771D">
            <w:pPr>
              <w:spacing w:line="276" w:lineRule="auto"/>
              <w:contextualSpacing/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600x800 mm (szt.)</w:t>
            </w:r>
          </w:p>
        </w:tc>
        <w:tc>
          <w:tcPr>
            <w:tcW w:w="1134" w:type="dxa"/>
            <w:vAlign w:val="center"/>
          </w:tcPr>
          <w:p w14:paraId="6316AFA7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785D827D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663FA09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347BF23A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6E8C2B8B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698DFF69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62</w:t>
            </w:r>
          </w:p>
        </w:tc>
        <w:tc>
          <w:tcPr>
            <w:tcW w:w="3543" w:type="dxa"/>
            <w:vMerge/>
            <w:vAlign w:val="center"/>
          </w:tcPr>
          <w:p w14:paraId="078C420E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ACEBD92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800x10</w:t>
            </w:r>
            <w:r w:rsidRPr="00DB5461">
              <w:rPr>
                <w:sz w:val="16"/>
                <w:szCs w:val="12"/>
              </w:rPr>
              <w:t>00 mm (szt.)</w:t>
            </w:r>
          </w:p>
        </w:tc>
        <w:tc>
          <w:tcPr>
            <w:tcW w:w="1134" w:type="dxa"/>
            <w:vAlign w:val="center"/>
          </w:tcPr>
          <w:p w14:paraId="584B6381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5F35210E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4420415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43A365FB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5A164747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26F59C7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63</w:t>
            </w:r>
          </w:p>
        </w:tc>
        <w:tc>
          <w:tcPr>
            <w:tcW w:w="3543" w:type="dxa"/>
            <w:vMerge w:val="restart"/>
            <w:vAlign w:val="center"/>
          </w:tcPr>
          <w:p w14:paraId="54D3D885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Zapora drogowa U-20a</w:t>
            </w:r>
          </w:p>
        </w:tc>
        <w:tc>
          <w:tcPr>
            <w:tcW w:w="1134" w:type="dxa"/>
            <w:vAlign w:val="center"/>
          </w:tcPr>
          <w:p w14:paraId="5E264D1E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750 mm</w:t>
            </w:r>
          </w:p>
          <w:p w14:paraId="7E6959D4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2AA8035E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0A95EF9D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51611EF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2ABAC4A2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6BF9CE00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23B95320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64</w:t>
            </w:r>
          </w:p>
        </w:tc>
        <w:tc>
          <w:tcPr>
            <w:tcW w:w="3543" w:type="dxa"/>
            <w:vMerge/>
            <w:vAlign w:val="center"/>
          </w:tcPr>
          <w:p w14:paraId="17B6AE6C" w14:textId="77777777" w:rsidR="00EC3614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64E16C3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1250 mm</w:t>
            </w:r>
          </w:p>
          <w:p w14:paraId="0CCC1328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0C07909E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1943C1E3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771D5B0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451FB1EE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44C67447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6960CE55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65</w:t>
            </w:r>
          </w:p>
        </w:tc>
        <w:tc>
          <w:tcPr>
            <w:tcW w:w="3543" w:type="dxa"/>
            <w:vMerge/>
            <w:vAlign w:val="center"/>
          </w:tcPr>
          <w:p w14:paraId="41D8884B" w14:textId="77777777" w:rsidR="00EC3614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AF170ED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1750 mm</w:t>
            </w:r>
          </w:p>
          <w:p w14:paraId="0B85F91C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2DB265D0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2FF8B0B5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29FE8EA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BB75F0D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3371D80D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0C6799B1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66</w:t>
            </w:r>
          </w:p>
        </w:tc>
        <w:tc>
          <w:tcPr>
            <w:tcW w:w="3543" w:type="dxa"/>
            <w:vMerge/>
            <w:vAlign w:val="center"/>
          </w:tcPr>
          <w:p w14:paraId="7D7FE33B" w14:textId="77777777" w:rsidR="00EC3614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3D36A9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2250 mm</w:t>
            </w:r>
          </w:p>
          <w:p w14:paraId="7D66BE58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69A124B6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660A45F0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329F0A3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6B017EFE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1524542D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317A3547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67</w:t>
            </w:r>
          </w:p>
        </w:tc>
        <w:tc>
          <w:tcPr>
            <w:tcW w:w="3543" w:type="dxa"/>
            <w:vMerge/>
            <w:vAlign w:val="center"/>
          </w:tcPr>
          <w:p w14:paraId="385AB45E" w14:textId="77777777" w:rsidR="00EC3614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AC6503F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2750 mm</w:t>
            </w:r>
          </w:p>
          <w:p w14:paraId="7501290C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489098FC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6E49DD7A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2C27AAC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19E8DAF3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5C0DC871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2DBE0928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68</w:t>
            </w:r>
          </w:p>
        </w:tc>
        <w:tc>
          <w:tcPr>
            <w:tcW w:w="3543" w:type="dxa"/>
            <w:vMerge w:val="restart"/>
            <w:vAlign w:val="center"/>
          </w:tcPr>
          <w:p w14:paraId="6E720FF5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Zapora drogowa U-20b</w:t>
            </w:r>
          </w:p>
        </w:tc>
        <w:tc>
          <w:tcPr>
            <w:tcW w:w="1134" w:type="dxa"/>
            <w:vAlign w:val="center"/>
          </w:tcPr>
          <w:p w14:paraId="28DB0E56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750 mm</w:t>
            </w:r>
          </w:p>
          <w:p w14:paraId="76C1B51B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004DD209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447F553F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3F631A5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6DB7469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66C8EC7A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7CF9143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lastRenderedPageBreak/>
              <w:t>69</w:t>
            </w:r>
          </w:p>
        </w:tc>
        <w:tc>
          <w:tcPr>
            <w:tcW w:w="3543" w:type="dxa"/>
            <w:vMerge/>
            <w:vAlign w:val="center"/>
          </w:tcPr>
          <w:p w14:paraId="110474A2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2FB34A7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1250 mm</w:t>
            </w:r>
          </w:p>
          <w:p w14:paraId="2A1FE7A6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2506A43F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0AD7CFAB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446913D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23E9AE3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68E59350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4524E175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70</w:t>
            </w:r>
          </w:p>
        </w:tc>
        <w:tc>
          <w:tcPr>
            <w:tcW w:w="3543" w:type="dxa"/>
            <w:vMerge/>
            <w:vAlign w:val="center"/>
          </w:tcPr>
          <w:p w14:paraId="32EA16E1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97C7341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1750 mm</w:t>
            </w:r>
          </w:p>
          <w:p w14:paraId="165E6353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3E153168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4E153CD8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FCC110C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2B6C662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3BBE15B5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4A514BB0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71</w:t>
            </w:r>
          </w:p>
        </w:tc>
        <w:tc>
          <w:tcPr>
            <w:tcW w:w="3543" w:type="dxa"/>
            <w:vMerge/>
            <w:vAlign w:val="center"/>
          </w:tcPr>
          <w:p w14:paraId="2BD180CC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F46CE21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2250 mm</w:t>
            </w:r>
          </w:p>
          <w:p w14:paraId="7A5E8E6B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188A9530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1789FEB9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3FDC019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58BF3E18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6F680316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06538551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72</w:t>
            </w:r>
          </w:p>
        </w:tc>
        <w:tc>
          <w:tcPr>
            <w:tcW w:w="3543" w:type="dxa"/>
            <w:vMerge/>
            <w:vAlign w:val="center"/>
          </w:tcPr>
          <w:p w14:paraId="4D2E2F9E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FE5AD44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2750 mm</w:t>
            </w:r>
          </w:p>
          <w:p w14:paraId="293506FC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7259BFFE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78277A4B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D8B7560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0A22AD88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1AA2CD63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044B442E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73</w:t>
            </w:r>
          </w:p>
        </w:tc>
        <w:tc>
          <w:tcPr>
            <w:tcW w:w="3543" w:type="dxa"/>
            <w:vMerge w:val="restart"/>
            <w:vAlign w:val="center"/>
          </w:tcPr>
          <w:p w14:paraId="56833C73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Zapora drogowa U-20c</w:t>
            </w:r>
          </w:p>
        </w:tc>
        <w:tc>
          <w:tcPr>
            <w:tcW w:w="1134" w:type="dxa"/>
            <w:vAlign w:val="center"/>
          </w:tcPr>
          <w:p w14:paraId="03B2FA46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750 mm</w:t>
            </w:r>
          </w:p>
          <w:p w14:paraId="0437F187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71396DF4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433C2665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599DB29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2A79B85F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5529C5DF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72ADFD45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74</w:t>
            </w:r>
          </w:p>
        </w:tc>
        <w:tc>
          <w:tcPr>
            <w:tcW w:w="3543" w:type="dxa"/>
            <w:vMerge/>
            <w:vAlign w:val="center"/>
          </w:tcPr>
          <w:p w14:paraId="17DA23A6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6965A38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1250 mm</w:t>
            </w:r>
          </w:p>
          <w:p w14:paraId="710FD1AF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06EC2163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2BC97B5A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B8E01DC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41EA50C7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08680E74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3E98E536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75</w:t>
            </w:r>
          </w:p>
        </w:tc>
        <w:tc>
          <w:tcPr>
            <w:tcW w:w="3543" w:type="dxa"/>
            <w:vMerge/>
            <w:vAlign w:val="center"/>
          </w:tcPr>
          <w:p w14:paraId="0A9E235C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FBF329F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1750 mm</w:t>
            </w:r>
          </w:p>
          <w:p w14:paraId="1505F26E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20321265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3BF87B84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6A75417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1C51C7BB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30D6DBBA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AFF307D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76</w:t>
            </w:r>
          </w:p>
        </w:tc>
        <w:tc>
          <w:tcPr>
            <w:tcW w:w="3543" w:type="dxa"/>
            <w:vMerge/>
            <w:vAlign w:val="center"/>
          </w:tcPr>
          <w:p w14:paraId="4AF3F5AA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C2454D3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2250 mm</w:t>
            </w:r>
          </w:p>
          <w:p w14:paraId="68D6E2DD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16CA2BAD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64FA5B32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38974B6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B4F6B5D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75259D1A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3DB83BAC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77</w:t>
            </w:r>
          </w:p>
        </w:tc>
        <w:tc>
          <w:tcPr>
            <w:tcW w:w="3543" w:type="dxa"/>
            <w:vMerge/>
            <w:vAlign w:val="center"/>
          </w:tcPr>
          <w:p w14:paraId="5FD60BCD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18F9AE7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2750 mm</w:t>
            </w:r>
          </w:p>
          <w:p w14:paraId="6D366B2E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5BBAA6B1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2299AC32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C6FB01C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63C419FB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113AB9EC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3F08F65E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78</w:t>
            </w:r>
          </w:p>
        </w:tc>
        <w:tc>
          <w:tcPr>
            <w:tcW w:w="3543" w:type="dxa"/>
            <w:vMerge w:val="restart"/>
            <w:vAlign w:val="center"/>
          </w:tcPr>
          <w:p w14:paraId="55E03ACE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Zapora drogowa U-20d</w:t>
            </w:r>
          </w:p>
        </w:tc>
        <w:tc>
          <w:tcPr>
            <w:tcW w:w="1134" w:type="dxa"/>
            <w:vAlign w:val="center"/>
          </w:tcPr>
          <w:p w14:paraId="163CD5B1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750 mm</w:t>
            </w:r>
          </w:p>
          <w:p w14:paraId="36DEAD82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17B335A3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511D66C9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FFD0C2D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59C90E69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7F095684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4FB5C2B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79</w:t>
            </w:r>
          </w:p>
        </w:tc>
        <w:tc>
          <w:tcPr>
            <w:tcW w:w="3543" w:type="dxa"/>
            <w:vMerge/>
            <w:vAlign w:val="center"/>
          </w:tcPr>
          <w:p w14:paraId="0A0B9166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8D5BD3C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1250 mm</w:t>
            </w:r>
          </w:p>
          <w:p w14:paraId="3AC99611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628ED9F9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1D4D1075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07D1AAB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4A74D482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68DAC1E3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2448F73F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80</w:t>
            </w:r>
          </w:p>
        </w:tc>
        <w:tc>
          <w:tcPr>
            <w:tcW w:w="3543" w:type="dxa"/>
            <w:vMerge/>
            <w:vAlign w:val="center"/>
          </w:tcPr>
          <w:p w14:paraId="1E41F7F1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3D19A09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1750 mm</w:t>
            </w:r>
          </w:p>
          <w:p w14:paraId="7B0F4207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136502ED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252E05A8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19BC36A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FA49AFC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65875E3D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2B4D038C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81</w:t>
            </w:r>
          </w:p>
        </w:tc>
        <w:tc>
          <w:tcPr>
            <w:tcW w:w="3543" w:type="dxa"/>
            <w:vMerge/>
            <w:vAlign w:val="center"/>
          </w:tcPr>
          <w:p w14:paraId="448DE2C8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241F318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2250 mm</w:t>
            </w:r>
          </w:p>
          <w:p w14:paraId="07178A6F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2D2665F8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3522A3ED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CF783DB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0E8A2A59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326F03FC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537360F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82</w:t>
            </w:r>
          </w:p>
        </w:tc>
        <w:tc>
          <w:tcPr>
            <w:tcW w:w="3543" w:type="dxa"/>
            <w:vMerge/>
            <w:vAlign w:val="center"/>
          </w:tcPr>
          <w:p w14:paraId="0221A682" w14:textId="77777777" w:rsidR="00EC3614" w:rsidRPr="00DB5461" w:rsidRDefault="00EC3614" w:rsidP="00FE771D">
            <w:pPr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FFD8086" w14:textId="77777777" w:rsidR="00EC3614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dł. 2750 mm</w:t>
            </w:r>
          </w:p>
          <w:p w14:paraId="1B387079" w14:textId="77777777" w:rsidR="00EC3614" w:rsidRPr="00DB5461" w:rsidRDefault="00EC3614" w:rsidP="00FE771D">
            <w:pPr>
              <w:contextualSpacing/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5F3F89A1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238FBDC2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C6F6DE7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39D81A20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34BA8AD4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67F8A386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83</w:t>
            </w:r>
          </w:p>
        </w:tc>
        <w:tc>
          <w:tcPr>
            <w:tcW w:w="3543" w:type="dxa"/>
            <w:vAlign w:val="center"/>
          </w:tcPr>
          <w:p w14:paraId="48A648BC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Tablica kierująca U-21 a, U-21b</w:t>
            </w:r>
          </w:p>
        </w:tc>
        <w:tc>
          <w:tcPr>
            <w:tcW w:w="1134" w:type="dxa"/>
            <w:vAlign w:val="center"/>
          </w:tcPr>
          <w:p w14:paraId="2E413435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167C9BEA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45761E7F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F7CDAB5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53DF3329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1AD8BAF9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736CC62C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84</w:t>
            </w:r>
          </w:p>
        </w:tc>
        <w:tc>
          <w:tcPr>
            <w:tcW w:w="3543" w:type="dxa"/>
            <w:vAlign w:val="center"/>
          </w:tcPr>
          <w:p w14:paraId="2EFB7A0D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Tablica kierująca U-21 c, U-21d</w:t>
            </w:r>
          </w:p>
        </w:tc>
        <w:tc>
          <w:tcPr>
            <w:tcW w:w="1134" w:type="dxa"/>
            <w:vAlign w:val="center"/>
          </w:tcPr>
          <w:p w14:paraId="00860624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30A63625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73780394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E2E3DD0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2F062C28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569B2EB5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07899E07" w14:textId="77777777" w:rsidR="00EC3614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85</w:t>
            </w:r>
          </w:p>
        </w:tc>
        <w:tc>
          <w:tcPr>
            <w:tcW w:w="3543" w:type="dxa"/>
            <w:vAlign w:val="center"/>
          </w:tcPr>
          <w:p w14:paraId="45803587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Pachołek drogowy U-23a</w:t>
            </w:r>
          </w:p>
        </w:tc>
        <w:tc>
          <w:tcPr>
            <w:tcW w:w="1134" w:type="dxa"/>
            <w:vAlign w:val="center"/>
          </w:tcPr>
          <w:p w14:paraId="629264B7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52EB72B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C35BBAD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46D812A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800ED44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29FE26B8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A5BA9E7" w14:textId="77777777" w:rsidR="00EC3614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86</w:t>
            </w:r>
          </w:p>
        </w:tc>
        <w:tc>
          <w:tcPr>
            <w:tcW w:w="3543" w:type="dxa"/>
            <w:vAlign w:val="center"/>
          </w:tcPr>
          <w:p w14:paraId="4991B5B8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Pachołek drogowy U-23b</w:t>
            </w:r>
          </w:p>
        </w:tc>
        <w:tc>
          <w:tcPr>
            <w:tcW w:w="1134" w:type="dxa"/>
            <w:vAlign w:val="center"/>
          </w:tcPr>
          <w:p w14:paraId="75F53386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AC69A28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014E1C0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C2547D6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0D41A25B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4725DC88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6203A63" w14:textId="77777777" w:rsidR="00EC3614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87</w:t>
            </w:r>
          </w:p>
        </w:tc>
        <w:tc>
          <w:tcPr>
            <w:tcW w:w="3543" w:type="dxa"/>
            <w:vAlign w:val="center"/>
          </w:tcPr>
          <w:p w14:paraId="6D6C9DC3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Pachołek drogowy U-23c</w:t>
            </w:r>
          </w:p>
        </w:tc>
        <w:tc>
          <w:tcPr>
            <w:tcW w:w="1134" w:type="dxa"/>
            <w:vAlign w:val="center"/>
          </w:tcPr>
          <w:p w14:paraId="7AED2BB6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7B2D847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320230A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2ED0B3B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AD48CAE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1064FDC7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28A27D9" w14:textId="77777777" w:rsidR="00EC3614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88</w:t>
            </w:r>
          </w:p>
        </w:tc>
        <w:tc>
          <w:tcPr>
            <w:tcW w:w="3543" w:type="dxa"/>
            <w:vAlign w:val="center"/>
          </w:tcPr>
          <w:p w14:paraId="59276C86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Pachołek drogowy U-23d</w:t>
            </w:r>
          </w:p>
        </w:tc>
        <w:tc>
          <w:tcPr>
            <w:tcW w:w="1134" w:type="dxa"/>
            <w:vAlign w:val="center"/>
          </w:tcPr>
          <w:p w14:paraId="587B2F76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8D8B975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D4F6D14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B18A594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2B950EC9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1DE212E2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0D687D15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89</w:t>
            </w:r>
          </w:p>
        </w:tc>
        <w:tc>
          <w:tcPr>
            <w:tcW w:w="3543" w:type="dxa"/>
            <w:vAlign w:val="center"/>
          </w:tcPr>
          <w:p w14:paraId="7C935489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Separator ruchu U-25a</w:t>
            </w:r>
          </w:p>
        </w:tc>
        <w:tc>
          <w:tcPr>
            <w:tcW w:w="1134" w:type="dxa"/>
            <w:vAlign w:val="center"/>
          </w:tcPr>
          <w:p w14:paraId="3B1EF7AB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2E10242D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3C48B002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B951883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vAlign w:val="center"/>
          </w:tcPr>
          <w:p w14:paraId="31DA46FD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46110D40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04FB19B5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90</w:t>
            </w:r>
          </w:p>
        </w:tc>
        <w:tc>
          <w:tcPr>
            <w:tcW w:w="3543" w:type="dxa"/>
            <w:vAlign w:val="center"/>
          </w:tcPr>
          <w:p w14:paraId="3015F1AC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Separator ruchu U-25b</w:t>
            </w:r>
          </w:p>
        </w:tc>
        <w:tc>
          <w:tcPr>
            <w:tcW w:w="1134" w:type="dxa"/>
            <w:vAlign w:val="center"/>
          </w:tcPr>
          <w:p w14:paraId="54E520CF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7528906B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3039564D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2B0A483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6DA3F593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527655E8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7362C0A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91</w:t>
            </w:r>
          </w:p>
        </w:tc>
        <w:tc>
          <w:tcPr>
            <w:tcW w:w="3543" w:type="dxa"/>
            <w:vAlign w:val="center"/>
          </w:tcPr>
          <w:p w14:paraId="144442AB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Separator ruchu U-25c</w:t>
            </w:r>
          </w:p>
        </w:tc>
        <w:tc>
          <w:tcPr>
            <w:tcW w:w="1134" w:type="dxa"/>
            <w:vAlign w:val="center"/>
          </w:tcPr>
          <w:p w14:paraId="19BE5518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35D32B52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0131CC13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E6E9BDD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245E5883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30328043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20CA8797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92</w:t>
            </w:r>
          </w:p>
        </w:tc>
        <w:tc>
          <w:tcPr>
            <w:tcW w:w="3543" w:type="dxa"/>
            <w:vAlign w:val="center"/>
          </w:tcPr>
          <w:p w14:paraId="14C06B53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Taśma ostrzegawcza U-22 (biało czerwona 80mmx100m)</w:t>
            </w:r>
          </w:p>
        </w:tc>
        <w:tc>
          <w:tcPr>
            <w:tcW w:w="1134" w:type="dxa"/>
            <w:vAlign w:val="center"/>
          </w:tcPr>
          <w:p w14:paraId="34E1FCDC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5CAE561E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272AA0B4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963F122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A2673B9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56A0B707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C6F4E27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93</w:t>
            </w:r>
          </w:p>
        </w:tc>
        <w:tc>
          <w:tcPr>
            <w:tcW w:w="3543" w:type="dxa"/>
            <w:vAlign w:val="center"/>
          </w:tcPr>
          <w:p w14:paraId="7515F067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Stojak rowerowy w kształcie odwró</w:t>
            </w:r>
            <w:r>
              <w:rPr>
                <w:sz w:val="16"/>
                <w:szCs w:val="12"/>
              </w:rPr>
              <w:t>conej litery U</w:t>
            </w:r>
            <w:r>
              <w:rPr>
                <w:sz w:val="16"/>
                <w:szCs w:val="12"/>
              </w:rPr>
              <w:br/>
              <w:t xml:space="preserve">z rury Ø42,4/1,5 </w:t>
            </w:r>
            <w:r w:rsidRPr="00DB5461">
              <w:rPr>
                <w:sz w:val="16"/>
                <w:szCs w:val="12"/>
              </w:rPr>
              <w:t>ze stali nierdzewnej (750x750 mm h-1150 mm)</w:t>
            </w:r>
          </w:p>
        </w:tc>
        <w:tc>
          <w:tcPr>
            <w:tcW w:w="1134" w:type="dxa"/>
            <w:vAlign w:val="center"/>
          </w:tcPr>
          <w:p w14:paraId="65B48F22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5AE404F5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789F23A3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C270EFE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14:paraId="5176D39B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0CAE4EAA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6E9A5996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94</w:t>
            </w:r>
          </w:p>
        </w:tc>
        <w:tc>
          <w:tcPr>
            <w:tcW w:w="3543" w:type="dxa"/>
            <w:vAlign w:val="center"/>
          </w:tcPr>
          <w:p w14:paraId="326BCBB9" w14:textId="77777777" w:rsidR="00EC3614" w:rsidRPr="00DB5461" w:rsidRDefault="00EC3614" w:rsidP="00FE771D">
            <w:pPr>
              <w:spacing w:line="276" w:lineRule="auto"/>
              <w:contextualSpacing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 xml:space="preserve">Punktowy element odblaskowy </w:t>
            </w:r>
            <w:r>
              <w:rPr>
                <w:sz w:val="16"/>
                <w:szCs w:val="12"/>
              </w:rPr>
              <w:t>tzw. kocie oczka -</w:t>
            </w:r>
            <w:r>
              <w:rPr>
                <w:sz w:val="16"/>
                <w:szCs w:val="12"/>
              </w:rPr>
              <w:br/>
            </w:r>
            <w:r w:rsidRPr="00DB5461">
              <w:rPr>
                <w:sz w:val="16"/>
                <w:szCs w:val="12"/>
              </w:rPr>
              <w:t>z montażem</w:t>
            </w:r>
          </w:p>
        </w:tc>
        <w:tc>
          <w:tcPr>
            <w:tcW w:w="1134" w:type="dxa"/>
            <w:vAlign w:val="center"/>
          </w:tcPr>
          <w:p w14:paraId="6C735856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2010DD2C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42019343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17B469C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01509D47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55881017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60C8722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95</w:t>
            </w:r>
          </w:p>
        </w:tc>
        <w:tc>
          <w:tcPr>
            <w:tcW w:w="3543" w:type="dxa"/>
            <w:vAlign w:val="center"/>
          </w:tcPr>
          <w:p w14:paraId="79A8EB3E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Punktowy element odblaskowy kotwiony aluminiowy - z montażem</w:t>
            </w:r>
          </w:p>
        </w:tc>
        <w:tc>
          <w:tcPr>
            <w:tcW w:w="1134" w:type="dxa"/>
            <w:vAlign w:val="center"/>
          </w:tcPr>
          <w:p w14:paraId="6055A172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501F74A5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61CABCCD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9B9DCAA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851" w:type="dxa"/>
            <w:vAlign w:val="center"/>
          </w:tcPr>
          <w:p w14:paraId="2A533795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3A915D8E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5FDE2EB3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lastRenderedPageBreak/>
              <w:t>96</w:t>
            </w:r>
          </w:p>
        </w:tc>
        <w:tc>
          <w:tcPr>
            <w:tcW w:w="3543" w:type="dxa"/>
            <w:vAlign w:val="center"/>
          </w:tcPr>
          <w:p w14:paraId="69B27BE4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Słupek do zapór / tablic drogowych</w:t>
            </w:r>
          </w:p>
        </w:tc>
        <w:tc>
          <w:tcPr>
            <w:tcW w:w="1134" w:type="dxa"/>
            <w:vAlign w:val="center"/>
          </w:tcPr>
          <w:p w14:paraId="7F47C51F" w14:textId="77777777" w:rsidR="00EC3614" w:rsidRPr="00DB5461" w:rsidRDefault="00EC3614" w:rsidP="00FE771D">
            <w:pPr>
              <w:spacing w:line="276" w:lineRule="auto"/>
              <w:contextualSpacing/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⌀ 60 (szt.)</w:t>
            </w:r>
          </w:p>
        </w:tc>
        <w:tc>
          <w:tcPr>
            <w:tcW w:w="1134" w:type="dxa"/>
            <w:vAlign w:val="center"/>
          </w:tcPr>
          <w:p w14:paraId="7F623AA8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76713DBB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15A3521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2CB5191E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3BD19EDD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75BED943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97</w:t>
            </w:r>
          </w:p>
        </w:tc>
        <w:tc>
          <w:tcPr>
            <w:tcW w:w="3543" w:type="dxa"/>
            <w:vAlign w:val="center"/>
          </w:tcPr>
          <w:p w14:paraId="35A1E6E3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Taśma tymczasowa najezdniowa żółta 12cmx100m</w:t>
            </w:r>
          </w:p>
        </w:tc>
        <w:tc>
          <w:tcPr>
            <w:tcW w:w="1134" w:type="dxa"/>
            <w:vAlign w:val="center"/>
          </w:tcPr>
          <w:p w14:paraId="1F235C92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2AA3192B" w14:textId="77777777" w:rsidR="00EC3614" w:rsidRPr="00852EAA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4E094F14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62B7E8B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vAlign w:val="center"/>
          </w:tcPr>
          <w:p w14:paraId="5DA270E3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6103FA9C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73C85B6D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98</w:t>
            </w:r>
          </w:p>
        </w:tc>
        <w:tc>
          <w:tcPr>
            <w:tcW w:w="3543" w:type="dxa"/>
            <w:vAlign w:val="center"/>
          </w:tcPr>
          <w:p w14:paraId="686847F3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Gumowe podstawy do słupków</w:t>
            </w:r>
          </w:p>
        </w:tc>
        <w:tc>
          <w:tcPr>
            <w:tcW w:w="1134" w:type="dxa"/>
            <w:vAlign w:val="center"/>
          </w:tcPr>
          <w:p w14:paraId="039D3017" w14:textId="77777777" w:rsidR="00EC3614" w:rsidRPr="00DB5461" w:rsidRDefault="00EC3614" w:rsidP="00FE771D">
            <w:pPr>
              <w:spacing w:line="276" w:lineRule="auto"/>
              <w:contextualSpacing/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390x780 mm (szt.)</w:t>
            </w:r>
          </w:p>
        </w:tc>
        <w:tc>
          <w:tcPr>
            <w:tcW w:w="1134" w:type="dxa"/>
            <w:vAlign w:val="center"/>
          </w:tcPr>
          <w:p w14:paraId="404A8AAB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134" w:type="dxa"/>
            <w:vAlign w:val="center"/>
          </w:tcPr>
          <w:p w14:paraId="06B69153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4F1D068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6BD4E28C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3B655BE2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70B22649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99</w:t>
            </w:r>
          </w:p>
        </w:tc>
        <w:tc>
          <w:tcPr>
            <w:tcW w:w="3543" w:type="dxa"/>
            <w:vAlign w:val="center"/>
          </w:tcPr>
          <w:p w14:paraId="7D73A2C5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Farba fluorescencyjna  w aerozolu do oznaczeń powierzchni poziomych</w:t>
            </w:r>
          </w:p>
        </w:tc>
        <w:tc>
          <w:tcPr>
            <w:tcW w:w="1134" w:type="dxa"/>
            <w:vAlign w:val="center"/>
          </w:tcPr>
          <w:p w14:paraId="58386144" w14:textId="77777777" w:rsidR="00EC3614" w:rsidRPr="00DB5461" w:rsidRDefault="00EC3614" w:rsidP="00FE771D">
            <w:pPr>
              <w:spacing w:line="276" w:lineRule="auto"/>
              <w:contextualSpacing/>
              <w:jc w:val="center"/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500 ml (szt.)</w:t>
            </w:r>
          </w:p>
        </w:tc>
        <w:tc>
          <w:tcPr>
            <w:tcW w:w="1134" w:type="dxa"/>
            <w:vAlign w:val="center"/>
          </w:tcPr>
          <w:p w14:paraId="05F857BB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134" w:type="dxa"/>
            <w:vAlign w:val="center"/>
          </w:tcPr>
          <w:p w14:paraId="234A553C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5B4B064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2FDFE51D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594D33AB" w14:textId="77777777" w:rsidTr="00FE771D">
        <w:trPr>
          <w:trHeight w:val="454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3A82B87B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100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43EC162F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Folia Stretch czarny 1,5 kg (szerokość 50 cm)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31BD833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E41EF2C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281523C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63CAD53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0D227C9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DB138D" w14:paraId="540BEF9C" w14:textId="77777777" w:rsidTr="00FE771D">
        <w:trPr>
          <w:trHeight w:val="454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01C4054F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101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580C6789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Wycięcie tekstu lub grafiki na lico znaku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EECE9AE" w14:textId="77777777" w:rsidR="00EC3614" w:rsidRPr="00DB5461" w:rsidRDefault="00EC3614" w:rsidP="00FE771D">
            <w:pPr>
              <w:jc w:val="center"/>
              <w:rPr>
                <w:sz w:val="16"/>
                <w:szCs w:val="14"/>
              </w:rPr>
            </w:pPr>
            <w:r w:rsidRPr="00DB5461">
              <w:rPr>
                <w:sz w:val="16"/>
                <w:szCs w:val="12"/>
              </w:rPr>
              <w:t>(m</w:t>
            </w:r>
            <w:r w:rsidRPr="00DB5461">
              <w:rPr>
                <w:sz w:val="16"/>
                <w:szCs w:val="12"/>
                <w:vertAlign w:val="superscript"/>
              </w:rPr>
              <w:t>2</w:t>
            </w:r>
            <w:r w:rsidRPr="00DB5461">
              <w:rPr>
                <w:sz w:val="16"/>
                <w:szCs w:val="1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CDB32C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B5F554F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35885A0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60B215E" w14:textId="77777777" w:rsidR="00EC3614" w:rsidRPr="00DB138D" w:rsidRDefault="00EC3614" w:rsidP="00FE771D">
            <w:pPr>
              <w:jc w:val="center"/>
              <w:rPr>
                <w:sz w:val="14"/>
                <w:szCs w:val="14"/>
              </w:rPr>
            </w:pPr>
          </w:p>
        </w:tc>
      </w:tr>
      <w:tr w:rsidR="00EC3614" w:rsidRPr="00277885" w14:paraId="768BE2B0" w14:textId="77777777" w:rsidTr="00FE771D">
        <w:trPr>
          <w:trHeight w:val="454"/>
        </w:trPr>
        <w:tc>
          <w:tcPr>
            <w:tcW w:w="9606" w:type="dxa"/>
            <w:gridSpan w:val="7"/>
            <w:tcBorders>
              <w:top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68F4130E" w14:textId="77777777" w:rsidR="00EC3614" w:rsidRPr="007D1402" w:rsidRDefault="00EC3614" w:rsidP="00FE771D">
            <w:pPr>
              <w:jc w:val="center"/>
              <w:rPr>
                <w:b/>
                <w:sz w:val="16"/>
                <w:szCs w:val="16"/>
              </w:rPr>
            </w:pPr>
            <w:r w:rsidRPr="007D1402">
              <w:rPr>
                <w:b/>
                <w:szCs w:val="16"/>
              </w:rPr>
              <w:t>USŁUGI</w:t>
            </w:r>
          </w:p>
        </w:tc>
      </w:tr>
      <w:tr w:rsidR="00EC3614" w:rsidRPr="00277885" w14:paraId="5833D3E1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6F847BA3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102</w:t>
            </w:r>
          </w:p>
        </w:tc>
        <w:tc>
          <w:tcPr>
            <w:tcW w:w="3543" w:type="dxa"/>
            <w:vAlign w:val="center"/>
          </w:tcPr>
          <w:p w14:paraId="4888063D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Montaż/dem</w:t>
            </w:r>
            <w:r>
              <w:rPr>
                <w:sz w:val="16"/>
                <w:szCs w:val="12"/>
              </w:rPr>
              <w:t>ontaż słupka prowadzącego U-1a,</w:t>
            </w:r>
            <w:r>
              <w:rPr>
                <w:sz w:val="16"/>
                <w:szCs w:val="12"/>
              </w:rPr>
              <w:br/>
            </w:r>
            <w:r w:rsidRPr="00DB5461">
              <w:rPr>
                <w:sz w:val="16"/>
                <w:szCs w:val="12"/>
              </w:rPr>
              <w:t>U-1b</w:t>
            </w:r>
          </w:p>
        </w:tc>
        <w:tc>
          <w:tcPr>
            <w:tcW w:w="1134" w:type="dxa"/>
            <w:vAlign w:val="center"/>
          </w:tcPr>
          <w:p w14:paraId="25642CE6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0F1B4C20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25440F90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3F15DA09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445A5320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73B50B23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57545619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103</w:t>
            </w:r>
          </w:p>
        </w:tc>
        <w:tc>
          <w:tcPr>
            <w:tcW w:w="3543" w:type="dxa"/>
            <w:vAlign w:val="center"/>
          </w:tcPr>
          <w:p w14:paraId="5977E47B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Montaż słupka U-12c,  oraz słupka ozdobnego</w:t>
            </w:r>
            <w:r>
              <w:rPr>
                <w:sz w:val="16"/>
                <w:szCs w:val="12"/>
              </w:rPr>
              <w:br/>
            </w:r>
            <w:r w:rsidRPr="00DB5461">
              <w:rPr>
                <w:sz w:val="16"/>
                <w:szCs w:val="12"/>
              </w:rPr>
              <w:t>i uchylnego</w:t>
            </w:r>
          </w:p>
        </w:tc>
        <w:tc>
          <w:tcPr>
            <w:tcW w:w="1134" w:type="dxa"/>
            <w:vAlign w:val="center"/>
          </w:tcPr>
          <w:p w14:paraId="678535FF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7C756661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3EE582E9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5DBFF3D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63DB6B6C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52395A11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0379360E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104</w:t>
            </w:r>
          </w:p>
        </w:tc>
        <w:tc>
          <w:tcPr>
            <w:tcW w:w="3543" w:type="dxa"/>
            <w:vAlign w:val="center"/>
          </w:tcPr>
          <w:p w14:paraId="5C1B5FC5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Demontaż słupka U-12c  oraz słupka ozdobnego</w:t>
            </w:r>
            <w:r>
              <w:rPr>
                <w:sz w:val="16"/>
                <w:szCs w:val="12"/>
              </w:rPr>
              <w:br/>
            </w:r>
            <w:r w:rsidRPr="00DB5461">
              <w:rPr>
                <w:sz w:val="16"/>
                <w:szCs w:val="12"/>
              </w:rPr>
              <w:t>i uchylnego</w:t>
            </w:r>
          </w:p>
        </w:tc>
        <w:tc>
          <w:tcPr>
            <w:tcW w:w="1134" w:type="dxa"/>
            <w:vAlign w:val="center"/>
          </w:tcPr>
          <w:p w14:paraId="2135FA9C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2EDBF7AF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47B9B337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3A1D1920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0959B9CB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66AE1B7B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7D41164A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105</w:t>
            </w:r>
          </w:p>
        </w:tc>
        <w:tc>
          <w:tcPr>
            <w:tcW w:w="3543" w:type="dxa"/>
            <w:vAlign w:val="center"/>
          </w:tcPr>
          <w:p w14:paraId="45010619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Wyklejanie słupka bl</w:t>
            </w:r>
            <w:r>
              <w:rPr>
                <w:sz w:val="16"/>
                <w:szCs w:val="12"/>
              </w:rPr>
              <w:t xml:space="preserve">okującego </w:t>
            </w:r>
            <w:r w:rsidRPr="00DB5461">
              <w:rPr>
                <w:sz w:val="16"/>
                <w:szCs w:val="12"/>
              </w:rPr>
              <w:t>U-12c</w:t>
            </w:r>
          </w:p>
        </w:tc>
        <w:tc>
          <w:tcPr>
            <w:tcW w:w="1134" w:type="dxa"/>
            <w:vAlign w:val="center"/>
          </w:tcPr>
          <w:p w14:paraId="5353D89A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52A97EE2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4B75965E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79166E0F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6C893473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0BB651B5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406139B1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106</w:t>
            </w:r>
          </w:p>
        </w:tc>
        <w:tc>
          <w:tcPr>
            <w:tcW w:w="3543" w:type="dxa"/>
            <w:vAlign w:val="center"/>
          </w:tcPr>
          <w:p w14:paraId="6CEF0660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M</w:t>
            </w:r>
            <w:r>
              <w:rPr>
                <w:sz w:val="16"/>
                <w:szCs w:val="12"/>
              </w:rPr>
              <w:t xml:space="preserve">alowanie słupka blokującego </w:t>
            </w:r>
            <w:r w:rsidRPr="00DB5461">
              <w:rPr>
                <w:sz w:val="16"/>
                <w:szCs w:val="12"/>
              </w:rPr>
              <w:t>U-12c</w:t>
            </w:r>
          </w:p>
        </w:tc>
        <w:tc>
          <w:tcPr>
            <w:tcW w:w="1134" w:type="dxa"/>
            <w:vAlign w:val="center"/>
          </w:tcPr>
          <w:p w14:paraId="28D4913B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7DD43DC0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5251ED3A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C06BB4A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194BCAF8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29456D3A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6C693669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107</w:t>
            </w:r>
          </w:p>
        </w:tc>
        <w:tc>
          <w:tcPr>
            <w:tcW w:w="3543" w:type="dxa"/>
            <w:vAlign w:val="center"/>
          </w:tcPr>
          <w:p w14:paraId="1B595A0D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Montaż tablic/znaków/zapór</w:t>
            </w:r>
          </w:p>
        </w:tc>
        <w:tc>
          <w:tcPr>
            <w:tcW w:w="1134" w:type="dxa"/>
            <w:vAlign w:val="center"/>
          </w:tcPr>
          <w:p w14:paraId="4DE05A98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33006A10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31F1B06B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009D316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33F3C125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4DBE3684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677C1A2B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108</w:t>
            </w:r>
          </w:p>
        </w:tc>
        <w:tc>
          <w:tcPr>
            <w:tcW w:w="3543" w:type="dxa"/>
            <w:vAlign w:val="center"/>
          </w:tcPr>
          <w:p w14:paraId="1F04C422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Demontaż tablic/znaków/zapór</w:t>
            </w:r>
          </w:p>
        </w:tc>
        <w:tc>
          <w:tcPr>
            <w:tcW w:w="1134" w:type="dxa"/>
            <w:vAlign w:val="center"/>
          </w:tcPr>
          <w:p w14:paraId="14E4FE08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2FF23CCB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7B1300F3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1855E0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7A345EB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0EB87572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53E4065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109</w:t>
            </w:r>
          </w:p>
        </w:tc>
        <w:tc>
          <w:tcPr>
            <w:tcW w:w="3543" w:type="dxa"/>
            <w:vAlign w:val="center"/>
          </w:tcPr>
          <w:p w14:paraId="10391F63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Montaż słupka do tablic/znaków/zapór/lustra</w:t>
            </w:r>
          </w:p>
        </w:tc>
        <w:tc>
          <w:tcPr>
            <w:tcW w:w="1134" w:type="dxa"/>
            <w:vAlign w:val="center"/>
          </w:tcPr>
          <w:p w14:paraId="7A75D162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14EE9431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1FB7CB62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9022F30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13D9344F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4F76F07C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557E5979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110</w:t>
            </w:r>
          </w:p>
        </w:tc>
        <w:tc>
          <w:tcPr>
            <w:tcW w:w="3543" w:type="dxa"/>
            <w:vAlign w:val="center"/>
          </w:tcPr>
          <w:p w14:paraId="6B3B6699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Demontaż punktowych elementów odblaskowych</w:t>
            </w:r>
            <w:r w:rsidRPr="00DB5461">
              <w:rPr>
                <w:sz w:val="16"/>
                <w:szCs w:val="12"/>
              </w:rPr>
              <w:br/>
              <w:t>tzw. kocich oczek</w:t>
            </w:r>
          </w:p>
        </w:tc>
        <w:tc>
          <w:tcPr>
            <w:tcW w:w="1134" w:type="dxa"/>
            <w:vAlign w:val="center"/>
          </w:tcPr>
          <w:p w14:paraId="60DBEE25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704BF74D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2D5B3A76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FDE9384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38CDEFD7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47012D7C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20F495AC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111</w:t>
            </w:r>
          </w:p>
        </w:tc>
        <w:tc>
          <w:tcPr>
            <w:tcW w:w="3543" w:type="dxa"/>
            <w:vAlign w:val="center"/>
          </w:tcPr>
          <w:p w14:paraId="621EAC0B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Demontaż PEO – kotwionych</w:t>
            </w:r>
          </w:p>
        </w:tc>
        <w:tc>
          <w:tcPr>
            <w:tcW w:w="1134" w:type="dxa"/>
            <w:vAlign w:val="center"/>
          </w:tcPr>
          <w:p w14:paraId="4DBB038D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1A842519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5A8FE0A2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5CA99BAA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1C5A96A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0CF45776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33AD022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112</w:t>
            </w:r>
          </w:p>
        </w:tc>
        <w:tc>
          <w:tcPr>
            <w:tcW w:w="3543" w:type="dxa"/>
            <w:vAlign w:val="center"/>
          </w:tcPr>
          <w:p w14:paraId="524F52E9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Demontaż słupka do tablic/znaków/zapór</w:t>
            </w:r>
          </w:p>
        </w:tc>
        <w:tc>
          <w:tcPr>
            <w:tcW w:w="1134" w:type="dxa"/>
            <w:vAlign w:val="center"/>
          </w:tcPr>
          <w:p w14:paraId="482C9514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715FF156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08BA5E9E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70CC75F0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6ED56E46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2FE92D9E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4CC103A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113</w:t>
            </w:r>
          </w:p>
        </w:tc>
        <w:tc>
          <w:tcPr>
            <w:tcW w:w="3543" w:type="dxa"/>
            <w:vAlign w:val="center"/>
          </w:tcPr>
          <w:p w14:paraId="73974A0C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Montaż słupka przeszkodowego U-5a</w:t>
            </w:r>
          </w:p>
        </w:tc>
        <w:tc>
          <w:tcPr>
            <w:tcW w:w="1134" w:type="dxa"/>
            <w:vAlign w:val="center"/>
          </w:tcPr>
          <w:p w14:paraId="0E00AB6B" w14:textId="77777777" w:rsidR="00EC3614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4ABCE17E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4B236C66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90265CA" w14:textId="77777777" w:rsidR="00EC3614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5C07BCF7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101B9255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F87D0BB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114</w:t>
            </w:r>
          </w:p>
        </w:tc>
        <w:tc>
          <w:tcPr>
            <w:tcW w:w="3543" w:type="dxa"/>
            <w:vAlign w:val="center"/>
          </w:tcPr>
          <w:p w14:paraId="385F509A" w14:textId="77777777" w:rsidR="00EC3614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Demontaż słupka U-5a</w:t>
            </w:r>
          </w:p>
        </w:tc>
        <w:tc>
          <w:tcPr>
            <w:tcW w:w="1134" w:type="dxa"/>
            <w:vAlign w:val="center"/>
          </w:tcPr>
          <w:p w14:paraId="3BA40667" w14:textId="77777777" w:rsidR="00EC3614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1E966AD2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0B8CC61F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32993FD8" w14:textId="77777777" w:rsidR="00EC3614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3C331E3B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206D98AA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0CC972A4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115</w:t>
            </w:r>
          </w:p>
        </w:tc>
        <w:tc>
          <w:tcPr>
            <w:tcW w:w="3543" w:type="dxa"/>
            <w:vAlign w:val="center"/>
          </w:tcPr>
          <w:p w14:paraId="273FB40E" w14:textId="77777777" w:rsidR="00EC3614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Montaż balustrady U-11a</w:t>
            </w:r>
          </w:p>
        </w:tc>
        <w:tc>
          <w:tcPr>
            <w:tcW w:w="1134" w:type="dxa"/>
            <w:vAlign w:val="center"/>
          </w:tcPr>
          <w:p w14:paraId="51EB3295" w14:textId="77777777" w:rsidR="00EC3614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4700727E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773528FB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4D7223E3" w14:textId="77777777" w:rsidR="00EC3614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14:paraId="2ED79B4D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68C01CF1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2786745F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116</w:t>
            </w:r>
          </w:p>
        </w:tc>
        <w:tc>
          <w:tcPr>
            <w:tcW w:w="3543" w:type="dxa"/>
            <w:vAlign w:val="center"/>
          </w:tcPr>
          <w:p w14:paraId="6C2B2658" w14:textId="77777777" w:rsidR="00EC3614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Demontaż balustrady U-11a</w:t>
            </w:r>
          </w:p>
        </w:tc>
        <w:tc>
          <w:tcPr>
            <w:tcW w:w="1134" w:type="dxa"/>
            <w:vAlign w:val="center"/>
          </w:tcPr>
          <w:p w14:paraId="4E6AE2E6" w14:textId="77777777" w:rsidR="00EC3614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(segment)</w:t>
            </w:r>
          </w:p>
        </w:tc>
        <w:tc>
          <w:tcPr>
            <w:tcW w:w="1134" w:type="dxa"/>
            <w:vAlign w:val="center"/>
          </w:tcPr>
          <w:p w14:paraId="758F5ECE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1834E918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40DEF2B1" w14:textId="77777777" w:rsidR="00EC3614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14:paraId="44115A40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1E05F2AC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2D2345A2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117</w:t>
            </w:r>
          </w:p>
        </w:tc>
        <w:tc>
          <w:tcPr>
            <w:tcW w:w="3543" w:type="dxa"/>
            <w:vAlign w:val="center"/>
          </w:tcPr>
          <w:p w14:paraId="3D3329E6" w14:textId="77777777" w:rsidR="00EC3614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 xml:space="preserve">Montaż barieroporęczy U-11b  </w:t>
            </w:r>
          </w:p>
        </w:tc>
        <w:tc>
          <w:tcPr>
            <w:tcW w:w="1134" w:type="dxa"/>
            <w:vAlign w:val="center"/>
          </w:tcPr>
          <w:p w14:paraId="6EDB326C" w14:textId="77777777" w:rsidR="00EC3614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(mb)</w:t>
            </w:r>
          </w:p>
        </w:tc>
        <w:tc>
          <w:tcPr>
            <w:tcW w:w="1134" w:type="dxa"/>
            <w:vAlign w:val="center"/>
          </w:tcPr>
          <w:p w14:paraId="6A2A3937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70E1E70B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56978B3" w14:textId="77777777" w:rsidR="00EC3614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5A482D7D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70BAFAA2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653B774A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118</w:t>
            </w:r>
          </w:p>
        </w:tc>
        <w:tc>
          <w:tcPr>
            <w:tcW w:w="3543" w:type="dxa"/>
            <w:vAlign w:val="center"/>
          </w:tcPr>
          <w:p w14:paraId="355C44AD" w14:textId="77777777" w:rsidR="00EC3614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Demontaż barieroporęczy U-11b</w:t>
            </w:r>
          </w:p>
        </w:tc>
        <w:tc>
          <w:tcPr>
            <w:tcW w:w="1134" w:type="dxa"/>
            <w:vAlign w:val="center"/>
          </w:tcPr>
          <w:p w14:paraId="2FC35ED1" w14:textId="77777777" w:rsidR="00EC3614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(mb</w:t>
            </w:r>
          </w:p>
        </w:tc>
        <w:tc>
          <w:tcPr>
            <w:tcW w:w="1134" w:type="dxa"/>
            <w:vAlign w:val="center"/>
          </w:tcPr>
          <w:p w14:paraId="751933B7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62E1F1BC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10395B0" w14:textId="77777777" w:rsidR="00EC3614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519232FD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48882FB6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502E1A2D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119</w:t>
            </w:r>
          </w:p>
        </w:tc>
        <w:tc>
          <w:tcPr>
            <w:tcW w:w="3543" w:type="dxa"/>
            <w:vAlign w:val="center"/>
          </w:tcPr>
          <w:p w14:paraId="13AF1DF9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Montaż ogrodzenia segmentowego U-12a</w:t>
            </w:r>
          </w:p>
        </w:tc>
        <w:tc>
          <w:tcPr>
            <w:tcW w:w="1134" w:type="dxa"/>
            <w:vAlign w:val="center"/>
          </w:tcPr>
          <w:p w14:paraId="401D82F8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6"/>
                <w:szCs w:val="12"/>
              </w:rPr>
              <w:t>(segment)</w:t>
            </w:r>
          </w:p>
        </w:tc>
        <w:tc>
          <w:tcPr>
            <w:tcW w:w="1134" w:type="dxa"/>
            <w:vAlign w:val="center"/>
          </w:tcPr>
          <w:p w14:paraId="47362FB2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04D0A412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5333094D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vAlign w:val="center"/>
          </w:tcPr>
          <w:p w14:paraId="67F8A2BE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7BB68EBE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2B9B270B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120</w:t>
            </w:r>
          </w:p>
        </w:tc>
        <w:tc>
          <w:tcPr>
            <w:tcW w:w="3543" w:type="dxa"/>
            <w:vAlign w:val="center"/>
          </w:tcPr>
          <w:p w14:paraId="7A35A73C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Demontaż ogrodzenia segmentowego U-12a</w:t>
            </w:r>
          </w:p>
        </w:tc>
        <w:tc>
          <w:tcPr>
            <w:tcW w:w="1134" w:type="dxa"/>
            <w:vAlign w:val="center"/>
          </w:tcPr>
          <w:p w14:paraId="775DAB9E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6"/>
                <w:szCs w:val="12"/>
              </w:rPr>
              <w:t>(segment)</w:t>
            </w:r>
          </w:p>
        </w:tc>
        <w:tc>
          <w:tcPr>
            <w:tcW w:w="1134" w:type="dxa"/>
            <w:vAlign w:val="center"/>
          </w:tcPr>
          <w:p w14:paraId="5F8DD24B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5EC977DD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72083359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vAlign w:val="center"/>
          </w:tcPr>
          <w:p w14:paraId="3FA6C3E9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1D4D164D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258F0BB5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121</w:t>
            </w:r>
          </w:p>
        </w:tc>
        <w:tc>
          <w:tcPr>
            <w:tcW w:w="3543" w:type="dxa"/>
            <w:vAlign w:val="center"/>
          </w:tcPr>
          <w:p w14:paraId="7BC0DBD1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Montaż ogrodzenia łańcuchowego U-12b</w:t>
            </w:r>
          </w:p>
        </w:tc>
        <w:tc>
          <w:tcPr>
            <w:tcW w:w="1134" w:type="dxa"/>
            <w:vAlign w:val="center"/>
          </w:tcPr>
          <w:p w14:paraId="30BDE28E" w14:textId="77777777" w:rsidR="00EC3614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(segment)</w:t>
            </w:r>
          </w:p>
        </w:tc>
        <w:tc>
          <w:tcPr>
            <w:tcW w:w="1134" w:type="dxa"/>
            <w:vAlign w:val="center"/>
          </w:tcPr>
          <w:p w14:paraId="7FA91E59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15FE4873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572E3107" w14:textId="77777777" w:rsidR="00EC3614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221BBDCD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5135219C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315D3D9F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lastRenderedPageBreak/>
              <w:t>122</w:t>
            </w:r>
          </w:p>
        </w:tc>
        <w:tc>
          <w:tcPr>
            <w:tcW w:w="3543" w:type="dxa"/>
            <w:vAlign w:val="center"/>
          </w:tcPr>
          <w:p w14:paraId="6111D8B2" w14:textId="77777777" w:rsidR="00EC3614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Demontaż ogrodzenia łańcuchowego U-12b</w:t>
            </w:r>
          </w:p>
        </w:tc>
        <w:tc>
          <w:tcPr>
            <w:tcW w:w="1134" w:type="dxa"/>
            <w:vAlign w:val="center"/>
          </w:tcPr>
          <w:p w14:paraId="04B32000" w14:textId="77777777" w:rsidR="00EC3614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(segment)</w:t>
            </w:r>
          </w:p>
        </w:tc>
        <w:tc>
          <w:tcPr>
            <w:tcW w:w="1134" w:type="dxa"/>
            <w:vAlign w:val="center"/>
          </w:tcPr>
          <w:p w14:paraId="66DF52B9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2075824A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571406C1" w14:textId="77777777" w:rsidR="00EC3614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36540AF5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240EA30B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7E5737E2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123</w:t>
            </w:r>
          </w:p>
        </w:tc>
        <w:tc>
          <w:tcPr>
            <w:tcW w:w="3543" w:type="dxa"/>
            <w:vAlign w:val="center"/>
          </w:tcPr>
          <w:p w14:paraId="7307CD9D" w14:textId="77777777" w:rsidR="00EC3614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 xml:space="preserve">Montaż/Demontaż łańcucha do ogrodzenia U-12b (2 szt. łańcucha) </w:t>
            </w:r>
          </w:p>
        </w:tc>
        <w:tc>
          <w:tcPr>
            <w:tcW w:w="1134" w:type="dxa"/>
            <w:vAlign w:val="center"/>
          </w:tcPr>
          <w:p w14:paraId="0D67EB43" w14:textId="77777777" w:rsidR="00EC3614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(komplet)</w:t>
            </w:r>
          </w:p>
        </w:tc>
        <w:tc>
          <w:tcPr>
            <w:tcW w:w="1134" w:type="dxa"/>
            <w:vAlign w:val="center"/>
          </w:tcPr>
          <w:p w14:paraId="66B91A1E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662BD440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3A7A95E9" w14:textId="77777777" w:rsidR="00EC3614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0BD5CC63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1E846EF6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6091B5DC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124</w:t>
            </w:r>
          </w:p>
        </w:tc>
        <w:tc>
          <w:tcPr>
            <w:tcW w:w="3543" w:type="dxa"/>
            <w:vAlign w:val="center"/>
          </w:tcPr>
          <w:p w14:paraId="50FAA318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Malowanie U-11a U-12a</w:t>
            </w:r>
          </w:p>
        </w:tc>
        <w:tc>
          <w:tcPr>
            <w:tcW w:w="1134" w:type="dxa"/>
            <w:vAlign w:val="center"/>
          </w:tcPr>
          <w:p w14:paraId="3A4FB852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6"/>
                <w:szCs w:val="12"/>
              </w:rPr>
              <w:t>(segment)</w:t>
            </w:r>
          </w:p>
        </w:tc>
        <w:tc>
          <w:tcPr>
            <w:tcW w:w="1134" w:type="dxa"/>
            <w:vAlign w:val="center"/>
          </w:tcPr>
          <w:p w14:paraId="1F5EEB25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176FBD9D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34C9FB57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43BC0123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12FA6465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59A1A5A3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125</w:t>
            </w:r>
          </w:p>
        </w:tc>
        <w:tc>
          <w:tcPr>
            <w:tcW w:w="3543" w:type="dxa"/>
            <w:vAlign w:val="center"/>
          </w:tcPr>
          <w:p w14:paraId="295C48FD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Montaż segmentu progu zwalniającego U-16d</w:t>
            </w:r>
          </w:p>
        </w:tc>
        <w:tc>
          <w:tcPr>
            <w:tcW w:w="1134" w:type="dxa"/>
            <w:vAlign w:val="center"/>
          </w:tcPr>
          <w:p w14:paraId="5468E587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573A6128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75AE11B2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31E9D586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2B132E5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2605DA88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2AEA2B11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126</w:t>
            </w:r>
          </w:p>
        </w:tc>
        <w:tc>
          <w:tcPr>
            <w:tcW w:w="3543" w:type="dxa"/>
            <w:vAlign w:val="center"/>
          </w:tcPr>
          <w:p w14:paraId="748303BD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Demontaż segmentu progu zwalniającego U-16d</w:t>
            </w:r>
          </w:p>
        </w:tc>
        <w:tc>
          <w:tcPr>
            <w:tcW w:w="1134" w:type="dxa"/>
            <w:vAlign w:val="center"/>
          </w:tcPr>
          <w:p w14:paraId="61335E52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0AB668F4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12E5011B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76681F94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13906881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28182784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499D59B0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127</w:t>
            </w:r>
          </w:p>
        </w:tc>
        <w:tc>
          <w:tcPr>
            <w:tcW w:w="3543" w:type="dxa"/>
            <w:vAlign w:val="center"/>
          </w:tcPr>
          <w:p w14:paraId="34869D50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Montaż / Demontaż separatora ruchu U-25</w:t>
            </w:r>
          </w:p>
        </w:tc>
        <w:tc>
          <w:tcPr>
            <w:tcW w:w="1134" w:type="dxa"/>
            <w:vAlign w:val="center"/>
          </w:tcPr>
          <w:p w14:paraId="2B4DE0E1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65B8D0E8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7E3344D2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FE425C0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3E88FB29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5013A670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41B0C1B4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128</w:t>
            </w:r>
          </w:p>
        </w:tc>
        <w:tc>
          <w:tcPr>
            <w:tcW w:w="3543" w:type="dxa"/>
            <w:vAlign w:val="center"/>
          </w:tcPr>
          <w:p w14:paraId="3503EC8F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Montaż stojaka rowerowego</w:t>
            </w:r>
          </w:p>
        </w:tc>
        <w:tc>
          <w:tcPr>
            <w:tcW w:w="1134" w:type="dxa"/>
            <w:vAlign w:val="center"/>
          </w:tcPr>
          <w:p w14:paraId="7296FF71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25D2758F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15F4AAD2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649F2C8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3DF3E136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087CE762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1CE4FE04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129</w:t>
            </w:r>
          </w:p>
        </w:tc>
        <w:tc>
          <w:tcPr>
            <w:tcW w:w="3543" w:type="dxa"/>
            <w:vAlign w:val="center"/>
          </w:tcPr>
          <w:p w14:paraId="17F1A570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Demontaż stojaka rowerowego</w:t>
            </w:r>
          </w:p>
        </w:tc>
        <w:tc>
          <w:tcPr>
            <w:tcW w:w="1134" w:type="dxa"/>
            <w:vAlign w:val="center"/>
          </w:tcPr>
          <w:p w14:paraId="2C648631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277CCABD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797A6C54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89AD124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16565162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76824C9B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3AC558B8" w14:textId="77777777" w:rsidR="00EC3614" w:rsidRPr="00E3492F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130</w:t>
            </w:r>
          </w:p>
        </w:tc>
        <w:tc>
          <w:tcPr>
            <w:tcW w:w="3543" w:type="dxa"/>
            <w:vAlign w:val="center"/>
          </w:tcPr>
          <w:p w14:paraId="3FE95493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 w:rsidRPr="00DB5461">
              <w:rPr>
                <w:sz w:val="16"/>
                <w:szCs w:val="12"/>
              </w:rPr>
              <w:t>Naklejenie tekstu lub grafiki na lico znaku</w:t>
            </w:r>
          </w:p>
        </w:tc>
        <w:tc>
          <w:tcPr>
            <w:tcW w:w="1134" w:type="dxa"/>
            <w:vAlign w:val="center"/>
          </w:tcPr>
          <w:p w14:paraId="755E5B0C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 w:rsidRPr="00DB5461">
              <w:rPr>
                <w:sz w:val="16"/>
                <w:szCs w:val="12"/>
              </w:rPr>
              <w:t>(szt.)</w:t>
            </w:r>
          </w:p>
        </w:tc>
        <w:tc>
          <w:tcPr>
            <w:tcW w:w="1134" w:type="dxa"/>
            <w:vAlign w:val="center"/>
          </w:tcPr>
          <w:p w14:paraId="3FD7DEC9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14:paraId="578A8F92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79B2C9F9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 w:rsidRPr="00DB5461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14:paraId="5AFB51E9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438BB921" w14:textId="77777777" w:rsidTr="00FE771D">
        <w:trPr>
          <w:trHeight w:val="454"/>
        </w:trPr>
        <w:tc>
          <w:tcPr>
            <w:tcW w:w="534" w:type="dxa"/>
            <w:shd w:val="clear" w:color="auto" w:fill="808080" w:themeFill="background1" w:themeFillShade="80"/>
            <w:vAlign w:val="center"/>
          </w:tcPr>
          <w:p w14:paraId="7FC1C4E6" w14:textId="77777777" w:rsidR="00EC3614" w:rsidRDefault="00EC3614" w:rsidP="00FE771D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131</w:t>
            </w:r>
          </w:p>
        </w:tc>
        <w:tc>
          <w:tcPr>
            <w:tcW w:w="3543" w:type="dxa"/>
            <w:vAlign w:val="center"/>
          </w:tcPr>
          <w:p w14:paraId="47ABAFA7" w14:textId="77777777" w:rsidR="00EC3614" w:rsidRPr="00DB5461" w:rsidRDefault="00EC3614" w:rsidP="00FE771D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Komplet folii odblaskowych do wyklejenia słupka U-12c</w:t>
            </w:r>
          </w:p>
        </w:tc>
        <w:tc>
          <w:tcPr>
            <w:tcW w:w="1134" w:type="dxa"/>
            <w:vAlign w:val="center"/>
          </w:tcPr>
          <w:p w14:paraId="207E7C80" w14:textId="77777777" w:rsidR="00EC3614" w:rsidRPr="00DB5461" w:rsidRDefault="00EC3614" w:rsidP="00FE771D">
            <w:pPr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mb</w:t>
            </w:r>
          </w:p>
        </w:tc>
        <w:tc>
          <w:tcPr>
            <w:tcW w:w="1134" w:type="dxa"/>
            <w:vAlign w:val="center"/>
          </w:tcPr>
          <w:p w14:paraId="2F7B0461" w14:textId="77777777" w:rsidR="00EC3614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D63DAD3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ACEA579" w14:textId="77777777" w:rsidR="00EC3614" w:rsidRPr="00DB5461" w:rsidRDefault="00EC3614" w:rsidP="00FE77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851" w:type="dxa"/>
            <w:vAlign w:val="center"/>
          </w:tcPr>
          <w:p w14:paraId="04AEDE1D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</w:tr>
      <w:tr w:rsidR="00EC3614" w:rsidRPr="00277885" w14:paraId="798FC433" w14:textId="77777777" w:rsidTr="00FE771D">
        <w:trPr>
          <w:trHeight w:val="454"/>
        </w:trPr>
        <w:tc>
          <w:tcPr>
            <w:tcW w:w="6345" w:type="dxa"/>
            <w:gridSpan w:val="4"/>
            <w:shd w:val="clear" w:color="auto" w:fill="808080" w:themeFill="background1" w:themeFillShade="80"/>
            <w:vAlign w:val="center"/>
          </w:tcPr>
          <w:p w14:paraId="624A0279" w14:textId="77777777" w:rsidR="00EC3614" w:rsidRPr="00277885" w:rsidRDefault="00EC3614" w:rsidP="00FE771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shd w:val="clear" w:color="auto" w:fill="808080" w:themeFill="background1" w:themeFillShade="80"/>
            <w:vAlign w:val="center"/>
          </w:tcPr>
          <w:p w14:paraId="4C4DD3D8" w14:textId="77777777" w:rsidR="00EC3614" w:rsidRPr="00FB1330" w:rsidRDefault="00EC3614" w:rsidP="00FE771D">
            <w:pPr>
              <w:jc w:val="center"/>
              <w:rPr>
                <w:color w:val="FFFFFF" w:themeColor="background1"/>
                <w:sz w:val="12"/>
                <w:szCs w:val="12"/>
              </w:rPr>
            </w:pPr>
            <w:r>
              <w:rPr>
                <w:b/>
                <w:color w:val="FFFFFF" w:themeColor="background1"/>
                <w:szCs w:val="12"/>
              </w:rPr>
              <w:t xml:space="preserve">                               </w:t>
            </w:r>
            <w:r w:rsidRPr="00FB1330">
              <w:rPr>
                <w:b/>
                <w:color w:val="FFFFFF" w:themeColor="background1"/>
                <w:szCs w:val="12"/>
              </w:rPr>
              <w:t>RAZEM:</w:t>
            </w:r>
          </w:p>
        </w:tc>
        <w:tc>
          <w:tcPr>
            <w:tcW w:w="851" w:type="dxa"/>
            <w:shd w:val="clear" w:color="auto" w:fill="808080" w:themeFill="background1" w:themeFillShade="80"/>
            <w:vAlign w:val="center"/>
          </w:tcPr>
          <w:p w14:paraId="60C4D0EB" w14:textId="77777777" w:rsidR="00EC3614" w:rsidRPr="00FB1330" w:rsidRDefault="00EC3614" w:rsidP="00FE771D">
            <w:pPr>
              <w:jc w:val="center"/>
              <w:rPr>
                <w:color w:val="FFFFFF" w:themeColor="background1"/>
                <w:sz w:val="12"/>
                <w:szCs w:val="12"/>
              </w:rPr>
            </w:pPr>
          </w:p>
        </w:tc>
      </w:tr>
    </w:tbl>
    <w:p w14:paraId="22470C2E" w14:textId="77777777" w:rsidR="000075D3" w:rsidRDefault="000075D3" w:rsidP="003E0685">
      <w:pPr>
        <w:autoSpaceDE w:val="0"/>
        <w:autoSpaceDN w:val="0"/>
        <w:adjustRightInd w:val="0"/>
        <w:spacing w:after="0" w:line="360" w:lineRule="auto"/>
        <w:ind w:right="23"/>
        <w:rPr>
          <w:rFonts w:ascii="Times New Roman" w:hAnsi="Times New Roman" w:cs="Times New Roman"/>
        </w:rPr>
      </w:pPr>
    </w:p>
    <w:p w14:paraId="09DA6CB0" w14:textId="77777777" w:rsidR="000075D3" w:rsidRDefault="000075D3" w:rsidP="003E0685">
      <w:pPr>
        <w:autoSpaceDE w:val="0"/>
        <w:autoSpaceDN w:val="0"/>
        <w:adjustRightInd w:val="0"/>
        <w:spacing w:after="0" w:line="360" w:lineRule="auto"/>
        <w:ind w:right="23"/>
        <w:rPr>
          <w:rFonts w:ascii="Times New Roman" w:hAnsi="Times New Roman" w:cs="Times New Roman"/>
        </w:rPr>
      </w:pPr>
    </w:p>
    <w:p w14:paraId="6A145B0E" w14:textId="6AC3802D" w:rsidR="00325360" w:rsidRPr="00E078A9" w:rsidRDefault="00325360" w:rsidP="00325360">
      <w:pPr>
        <w:rPr>
          <w:rFonts w:ascii="Times New Roman" w:hAnsi="Times New Roman" w:cs="Times New Roman"/>
          <w:b/>
          <w:bCs/>
        </w:rPr>
      </w:pPr>
      <w:r w:rsidRPr="00E078A9">
        <w:rPr>
          <w:rFonts w:cstheme="minorHAnsi"/>
          <w:b/>
          <w:bCs/>
        </w:rPr>
        <w:t xml:space="preserve">Cz. </w:t>
      </w:r>
      <w:r>
        <w:rPr>
          <w:rFonts w:cstheme="minorHAnsi"/>
          <w:b/>
          <w:bCs/>
        </w:rPr>
        <w:t>2</w:t>
      </w:r>
      <w:r w:rsidRPr="00E078A9">
        <w:rPr>
          <w:rFonts w:cstheme="minorHAnsi"/>
          <w:b/>
          <w:bCs/>
        </w:rPr>
        <w:t xml:space="preserve"> - </w:t>
      </w:r>
      <w:r w:rsidR="00D36D82" w:rsidRPr="00D36D82">
        <w:rPr>
          <w:rFonts w:cstheme="minorHAnsi"/>
          <w:b/>
          <w:bCs/>
        </w:rPr>
        <w:t>wykonanie usług związanych z bieżącym utrzymaniem oznakowania poziomego oraz wprowadzenie nowych organizacji ruchu drogowego dla dróg gminnych i wewnętrznych zarządzanych przez Prezydenta Miasta Inowrocławia</w:t>
      </w:r>
      <w:r w:rsidRPr="00E078A9">
        <w:rPr>
          <w:rFonts w:cstheme="minorHAnsi"/>
          <w:b/>
          <w:bCs/>
        </w:rPr>
        <w:t>.</w:t>
      </w:r>
    </w:p>
    <w:p w14:paraId="29F6201F" w14:textId="535241A2" w:rsidR="00325360" w:rsidRPr="00575510" w:rsidRDefault="00EC3614" w:rsidP="00325360">
      <w:pPr>
        <w:autoSpaceDE w:val="0"/>
        <w:autoSpaceDN w:val="0"/>
        <w:adjustRightInd w:val="0"/>
        <w:spacing w:after="0" w:line="360" w:lineRule="auto"/>
        <w:ind w:right="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Cena: </w:t>
      </w:r>
      <w:r w:rsidR="00325360" w:rsidRPr="002209A5">
        <w:rPr>
          <w:rFonts w:ascii="Times New Roman" w:hAnsi="Times New Roman" w:cs="Times New Roman"/>
        </w:rPr>
        <w:t xml:space="preserve">…………………………………………… zł brutto </w:t>
      </w:r>
      <w:r w:rsidR="00325360" w:rsidRPr="00575510">
        <w:rPr>
          <w:rFonts w:ascii="Times New Roman" w:hAnsi="Times New Roman" w:cs="Times New Roman"/>
        </w:rPr>
        <w:t>słownie……………………………………………………………………………………………………………………………………………………………………………………………………………</w:t>
      </w:r>
      <w:r w:rsidR="00325360">
        <w:rPr>
          <w:rFonts w:ascii="Times New Roman" w:hAnsi="Times New Roman" w:cs="Times New Roman"/>
        </w:rPr>
        <w:t>…...</w:t>
      </w:r>
      <w:r w:rsidR="00325360" w:rsidRPr="00575510">
        <w:rPr>
          <w:rFonts w:ascii="Times New Roman" w:hAnsi="Times New Roman" w:cs="Times New Roman"/>
        </w:rPr>
        <w:t>.</w:t>
      </w:r>
    </w:p>
    <w:p w14:paraId="478E9C3A" w14:textId="69831AAC" w:rsidR="000075D3" w:rsidRDefault="00325360" w:rsidP="003E0685">
      <w:pPr>
        <w:autoSpaceDE w:val="0"/>
        <w:autoSpaceDN w:val="0"/>
        <w:adjustRightInd w:val="0"/>
        <w:spacing w:after="0" w:line="360" w:lineRule="auto"/>
        <w:ind w:right="23"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</w:rPr>
        <w:t>w tym VAT…………………..%,</w:t>
      </w:r>
    </w:p>
    <w:p w14:paraId="00FF562F" w14:textId="77777777" w:rsidR="000075D3" w:rsidRPr="003E0685" w:rsidRDefault="000075D3" w:rsidP="003E0685">
      <w:pPr>
        <w:autoSpaceDE w:val="0"/>
        <w:autoSpaceDN w:val="0"/>
        <w:adjustRightInd w:val="0"/>
        <w:spacing w:after="0" w:line="360" w:lineRule="auto"/>
        <w:ind w:right="23"/>
        <w:rPr>
          <w:rFonts w:ascii="Times New Roman" w:hAnsi="Times New Roman" w:cs="Times New Roman"/>
        </w:rPr>
      </w:pPr>
    </w:p>
    <w:p w14:paraId="794F3ADA" w14:textId="186B6BDD" w:rsidR="005E33F0" w:rsidRPr="005E33F0" w:rsidRDefault="00C11F51" w:rsidP="005E33F0">
      <w:pPr>
        <w:jc w:val="center"/>
        <w:rPr>
          <w:rFonts w:ascii="Times New Roman" w:hAnsi="Times New Roman" w:cs="Times New Roman"/>
          <w:b/>
        </w:rPr>
      </w:pPr>
      <w:r w:rsidRPr="00575510">
        <w:rPr>
          <w:rFonts w:ascii="Times New Roman" w:hAnsi="Times New Roman" w:cs="Times New Roman"/>
          <w:b/>
        </w:rPr>
        <w:t>OZNAKOWANIE POZIOME: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1256"/>
        <w:gridCol w:w="2789"/>
        <w:gridCol w:w="663"/>
        <w:gridCol w:w="1337"/>
        <w:gridCol w:w="1238"/>
        <w:gridCol w:w="1494"/>
      </w:tblGrid>
      <w:tr w:rsidR="00EC3614" w14:paraId="4A592101" w14:textId="77777777" w:rsidTr="00FE771D">
        <w:trPr>
          <w:trHeight w:val="454"/>
        </w:trPr>
        <w:tc>
          <w:tcPr>
            <w:tcW w:w="960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3C6A9" w14:textId="77777777" w:rsidR="00EC3614" w:rsidRPr="00931964" w:rsidRDefault="00EC3614" w:rsidP="00FE771D">
            <w:pPr>
              <w:tabs>
                <w:tab w:val="left" w:pos="514"/>
              </w:tabs>
              <w:rPr>
                <w:b/>
                <w:sz w:val="14"/>
                <w:szCs w:val="12"/>
              </w:rPr>
            </w:pPr>
            <w:r w:rsidRPr="007D1402">
              <w:rPr>
                <w:b/>
                <w:color w:val="000000" w:themeColor="text1"/>
                <w:szCs w:val="12"/>
              </w:rPr>
              <w:t>OZNAKOWANIE POZIOME</w:t>
            </w:r>
          </w:p>
        </w:tc>
      </w:tr>
      <w:tr w:rsidR="00EC3614" w14:paraId="217CC195" w14:textId="77777777" w:rsidTr="00FE771D">
        <w:trPr>
          <w:trHeight w:val="454"/>
        </w:trPr>
        <w:tc>
          <w:tcPr>
            <w:tcW w:w="517" w:type="dxa"/>
            <w:tcBorders>
              <w:top w:val="nil"/>
            </w:tcBorders>
            <w:shd w:val="clear" w:color="auto" w:fill="808080" w:themeFill="background1" w:themeFillShade="80"/>
            <w:vAlign w:val="center"/>
          </w:tcPr>
          <w:p w14:paraId="5853F482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t>Lp.</w:t>
            </w:r>
          </w:p>
        </w:tc>
        <w:tc>
          <w:tcPr>
            <w:tcW w:w="4242" w:type="dxa"/>
            <w:gridSpan w:val="2"/>
            <w:tcBorders>
              <w:top w:val="nil"/>
            </w:tcBorders>
            <w:shd w:val="clear" w:color="auto" w:fill="808080" w:themeFill="background1" w:themeFillShade="80"/>
            <w:vAlign w:val="center"/>
          </w:tcPr>
          <w:p w14:paraId="27D81491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t>Wyszczególnienie</w:t>
            </w:r>
          </w:p>
        </w:tc>
        <w:tc>
          <w:tcPr>
            <w:tcW w:w="679" w:type="dxa"/>
            <w:tcBorders>
              <w:top w:val="nil"/>
            </w:tcBorders>
            <w:shd w:val="clear" w:color="auto" w:fill="808080" w:themeFill="background1" w:themeFillShade="80"/>
            <w:vAlign w:val="center"/>
          </w:tcPr>
          <w:p w14:paraId="2799C363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t>j.m.</w:t>
            </w:r>
          </w:p>
        </w:tc>
        <w:tc>
          <w:tcPr>
            <w:tcW w:w="1363" w:type="dxa"/>
            <w:tcBorders>
              <w:top w:val="nil"/>
            </w:tcBorders>
            <w:shd w:val="clear" w:color="auto" w:fill="808080" w:themeFill="background1" w:themeFillShade="80"/>
            <w:vAlign w:val="center"/>
          </w:tcPr>
          <w:p w14:paraId="50E97618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t xml:space="preserve">Cena jednostkowa </w:t>
            </w:r>
          </w:p>
          <w:p w14:paraId="27645B59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t>zł (brutto)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808080" w:themeFill="background1" w:themeFillShade="80"/>
            <w:vAlign w:val="center"/>
          </w:tcPr>
          <w:p w14:paraId="50113CFF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t>Przewidywana ilość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808080" w:themeFill="background1" w:themeFillShade="80"/>
            <w:vAlign w:val="center"/>
          </w:tcPr>
          <w:p w14:paraId="405DF068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t>Cena oferty</w:t>
            </w:r>
          </w:p>
          <w:p w14:paraId="6EDCA397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t>zł (brutto)</w:t>
            </w:r>
          </w:p>
        </w:tc>
      </w:tr>
      <w:tr w:rsidR="00EC3614" w14:paraId="0044AF70" w14:textId="77777777" w:rsidTr="00FE771D">
        <w:trPr>
          <w:trHeight w:val="454"/>
        </w:trPr>
        <w:tc>
          <w:tcPr>
            <w:tcW w:w="517" w:type="dxa"/>
            <w:shd w:val="clear" w:color="auto" w:fill="808080" w:themeFill="background1" w:themeFillShade="80"/>
            <w:vAlign w:val="center"/>
          </w:tcPr>
          <w:p w14:paraId="4A1B2FFE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t>1</w:t>
            </w:r>
          </w:p>
        </w:tc>
        <w:tc>
          <w:tcPr>
            <w:tcW w:w="1325" w:type="dxa"/>
            <w:vMerge w:val="restart"/>
            <w:textDirection w:val="btLr"/>
            <w:vAlign w:val="center"/>
          </w:tcPr>
          <w:p w14:paraId="100D0C53" w14:textId="77777777" w:rsidR="00EC3614" w:rsidRDefault="00EC3614" w:rsidP="00FE771D">
            <w:pPr>
              <w:tabs>
                <w:tab w:val="left" w:pos="514"/>
              </w:tabs>
              <w:ind w:left="113" w:right="113"/>
              <w:jc w:val="center"/>
              <w:rPr>
                <w:sz w:val="12"/>
                <w:szCs w:val="12"/>
              </w:rPr>
            </w:pPr>
            <w:r w:rsidRPr="00396B5D">
              <w:rPr>
                <w:sz w:val="18"/>
                <w:szCs w:val="12"/>
              </w:rPr>
              <w:t>Malowanie cienkowarstwowe</w:t>
            </w:r>
          </w:p>
        </w:tc>
        <w:tc>
          <w:tcPr>
            <w:tcW w:w="2917" w:type="dxa"/>
            <w:vAlign w:val="center"/>
          </w:tcPr>
          <w:p w14:paraId="5F9E98F4" w14:textId="77777777" w:rsidR="00EC3614" w:rsidRPr="0099257C" w:rsidRDefault="00EC3614" w:rsidP="00FE771D">
            <w:pPr>
              <w:tabs>
                <w:tab w:val="left" w:pos="514"/>
              </w:tabs>
              <w:rPr>
                <w:sz w:val="16"/>
                <w:szCs w:val="12"/>
              </w:rPr>
            </w:pPr>
            <w:r w:rsidRPr="0099257C">
              <w:rPr>
                <w:sz w:val="16"/>
                <w:szCs w:val="12"/>
              </w:rPr>
              <w:t xml:space="preserve">Malowanie </w:t>
            </w:r>
            <w:r>
              <w:rPr>
                <w:sz w:val="16"/>
                <w:szCs w:val="12"/>
              </w:rPr>
              <w:t xml:space="preserve">linii segregacyjnych – ciągłych </w:t>
            </w:r>
            <w:r w:rsidRPr="0099257C">
              <w:rPr>
                <w:sz w:val="16"/>
                <w:szCs w:val="12"/>
              </w:rPr>
              <w:t>malowanie mechaniczne</w:t>
            </w:r>
          </w:p>
        </w:tc>
        <w:tc>
          <w:tcPr>
            <w:tcW w:w="679" w:type="dxa"/>
            <w:vAlign w:val="center"/>
          </w:tcPr>
          <w:p w14:paraId="625EA972" w14:textId="77777777" w:rsidR="00EC3614" w:rsidRPr="00396B5D" w:rsidRDefault="00EC3614" w:rsidP="00FE771D">
            <w:pPr>
              <w:tabs>
                <w:tab w:val="left" w:pos="514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</w:t>
            </w:r>
            <w:r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14:paraId="64976E54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  <w:tc>
          <w:tcPr>
            <w:tcW w:w="1245" w:type="dxa"/>
            <w:vAlign w:val="center"/>
          </w:tcPr>
          <w:p w14:paraId="20706648" w14:textId="77777777" w:rsidR="00EC3614" w:rsidRPr="001422F3" w:rsidRDefault="00EC3614" w:rsidP="00FE771D">
            <w:pPr>
              <w:tabs>
                <w:tab w:val="left" w:pos="514"/>
              </w:tabs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960</w:t>
            </w:r>
          </w:p>
        </w:tc>
        <w:tc>
          <w:tcPr>
            <w:tcW w:w="1560" w:type="dxa"/>
          </w:tcPr>
          <w:p w14:paraId="1310A2DD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</w:tr>
      <w:tr w:rsidR="00EC3614" w14:paraId="546C7C31" w14:textId="77777777" w:rsidTr="00FE771D">
        <w:trPr>
          <w:trHeight w:val="454"/>
        </w:trPr>
        <w:tc>
          <w:tcPr>
            <w:tcW w:w="517" w:type="dxa"/>
            <w:shd w:val="clear" w:color="auto" w:fill="808080" w:themeFill="background1" w:themeFillShade="80"/>
            <w:vAlign w:val="center"/>
          </w:tcPr>
          <w:p w14:paraId="660B032C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t>2</w:t>
            </w:r>
          </w:p>
        </w:tc>
        <w:tc>
          <w:tcPr>
            <w:tcW w:w="1325" w:type="dxa"/>
            <w:vMerge/>
            <w:vAlign w:val="center"/>
          </w:tcPr>
          <w:p w14:paraId="4F85A49F" w14:textId="77777777" w:rsidR="00EC3614" w:rsidRDefault="00EC3614" w:rsidP="00FE771D">
            <w:pPr>
              <w:tabs>
                <w:tab w:val="left" w:pos="514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917" w:type="dxa"/>
            <w:vAlign w:val="center"/>
          </w:tcPr>
          <w:p w14:paraId="550956BB" w14:textId="77777777" w:rsidR="00EC3614" w:rsidRPr="0099257C" w:rsidRDefault="00EC3614" w:rsidP="00FE771D">
            <w:pPr>
              <w:tabs>
                <w:tab w:val="left" w:pos="514"/>
              </w:tabs>
              <w:rPr>
                <w:sz w:val="16"/>
                <w:szCs w:val="12"/>
              </w:rPr>
            </w:pPr>
            <w:r w:rsidRPr="0099257C">
              <w:rPr>
                <w:sz w:val="16"/>
                <w:szCs w:val="12"/>
              </w:rPr>
              <w:t>Malowanie lini</w:t>
            </w:r>
            <w:r>
              <w:rPr>
                <w:sz w:val="16"/>
                <w:szCs w:val="12"/>
              </w:rPr>
              <w:t xml:space="preserve">i segregacyjnych – przerywanych </w:t>
            </w:r>
            <w:r w:rsidRPr="0099257C">
              <w:rPr>
                <w:sz w:val="16"/>
                <w:szCs w:val="12"/>
              </w:rPr>
              <w:t>malowanie mechaniczne</w:t>
            </w:r>
          </w:p>
        </w:tc>
        <w:tc>
          <w:tcPr>
            <w:tcW w:w="679" w:type="dxa"/>
            <w:vAlign w:val="center"/>
          </w:tcPr>
          <w:p w14:paraId="62511E25" w14:textId="77777777" w:rsidR="00EC3614" w:rsidRDefault="00EC3614" w:rsidP="00FE771D">
            <w:pPr>
              <w:tabs>
                <w:tab w:val="left" w:pos="514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</w:t>
            </w:r>
            <w:r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14:paraId="5CFE65F4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  <w:tc>
          <w:tcPr>
            <w:tcW w:w="1245" w:type="dxa"/>
            <w:vAlign w:val="center"/>
          </w:tcPr>
          <w:p w14:paraId="269A2CCA" w14:textId="77777777" w:rsidR="00EC3614" w:rsidRPr="001422F3" w:rsidRDefault="00EC3614" w:rsidP="00FE771D">
            <w:pPr>
              <w:tabs>
                <w:tab w:val="left" w:pos="514"/>
              </w:tabs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1100</w:t>
            </w:r>
          </w:p>
        </w:tc>
        <w:tc>
          <w:tcPr>
            <w:tcW w:w="1560" w:type="dxa"/>
          </w:tcPr>
          <w:p w14:paraId="03B5117C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</w:tr>
      <w:tr w:rsidR="00EC3614" w14:paraId="4ED7AD8B" w14:textId="77777777" w:rsidTr="00FE771D">
        <w:trPr>
          <w:trHeight w:val="454"/>
        </w:trPr>
        <w:tc>
          <w:tcPr>
            <w:tcW w:w="517" w:type="dxa"/>
            <w:shd w:val="clear" w:color="auto" w:fill="808080" w:themeFill="background1" w:themeFillShade="80"/>
            <w:vAlign w:val="center"/>
          </w:tcPr>
          <w:p w14:paraId="60E53BD7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t>3</w:t>
            </w:r>
          </w:p>
        </w:tc>
        <w:tc>
          <w:tcPr>
            <w:tcW w:w="1325" w:type="dxa"/>
            <w:vMerge/>
            <w:vAlign w:val="center"/>
          </w:tcPr>
          <w:p w14:paraId="5535915A" w14:textId="77777777" w:rsidR="00EC3614" w:rsidRDefault="00EC3614" w:rsidP="00FE771D">
            <w:pPr>
              <w:tabs>
                <w:tab w:val="left" w:pos="514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917" w:type="dxa"/>
            <w:vAlign w:val="center"/>
          </w:tcPr>
          <w:p w14:paraId="03161945" w14:textId="77777777" w:rsidR="00EC3614" w:rsidRPr="0099257C" w:rsidRDefault="00EC3614" w:rsidP="00FE771D">
            <w:pPr>
              <w:tabs>
                <w:tab w:val="left" w:pos="514"/>
              </w:tabs>
              <w:rPr>
                <w:sz w:val="16"/>
                <w:szCs w:val="12"/>
              </w:rPr>
            </w:pPr>
            <w:r w:rsidRPr="0099257C">
              <w:rPr>
                <w:sz w:val="16"/>
                <w:szCs w:val="12"/>
              </w:rPr>
              <w:t>Malowanie przejść dla pieszych</w:t>
            </w:r>
            <w:r w:rsidRPr="0099257C">
              <w:rPr>
                <w:sz w:val="16"/>
                <w:szCs w:val="12"/>
              </w:rPr>
              <w:br/>
              <w:t>malowanie mechaniczne</w:t>
            </w:r>
          </w:p>
        </w:tc>
        <w:tc>
          <w:tcPr>
            <w:tcW w:w="679" w:type="dxa"/>
            <w:vAlign w:val="center"/>
          </w:tcPr>
          <w:p w14:paraId="01D40AF1" w14:textId="77777777" w:rsidR="00EC3614" w:rsidRDefault="00EC3614" w:rsidP="00FE771D">
            <w:pPr>
              <w:tabs>
                <w:tab w:val="left" w:pos="514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</w:t>
            </w:r>
            <w:r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14:paraId="3EB46CBC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  <w:tc>
          <w:tcPr>
            <w:tcW w:w="1245" w:type="dxa"/>
            <w:vAlign w:val="center"/>
          </w:tcPr>
          <w:p w14:paraId="2ABC4714" w14:textId="77777777" w:rsidR="00EC3614" w:rsidRPr="001422F3" w:rsidRDefault="00EC3614" w:rsidP="00FE771D">
            <w:pPr>
              <w:tabs>
                <w:tab w:val="left" w:pos="514"/>
              </w:tabs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1400</w:t>
            </w:r>
          </w:p>
        </w:tc>
        <w:tc>
          <w:tcPr>
            <w:tcW w:w="1560" w:type="dxa"/>
          </w:tcPr>
          <w:p w14:paraId="13FF93D9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</w:tr>
      <w:tr w:rsidR="00EC3614" w14:paraId="7A7A2AB1" w14:textId="77777777" w:rsidTr="00FE771D">
        <w:trPr>
          <w:trHeight w:val="454"/>
        </w:trPr>
        <w:tc>
          <w:tcPr>
            <w:tcW w:w="517" w:type="dxa"/>
            <w:shd w:val="clear" w:color="auto" w:fill="808080" w:themeFill="background1" w:themeFillShade="80"/>
            <w:vAlign w:val="center"/>
          </w:tcPr>
          <w:p w14:paraId="432992CD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t>4</w:t>
            </w:r>
          </w:p>
        </w:tc>
        <w:tc>
          <w:tcPr>
            <w:tcW w:w="1325" w:type="dxa"/>
            <w:vMerge/>
            <w:vAlign w:val="center"/>
          </w:tcPr>
          <w:p w14:paraId="2CF18C21" w14:textId="77777777" w:rsidR="00EC3614" w:rsidRDefault="00EC3614" w:rsidP="00FE771D">
            <w:pPr>
              <w:tabs>
                <w:tab w:val="left" w:pos="514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917" w:type="dxa"/>
            <w:vAlign w:val="center"/>
          </w:tcPr>
          <w:p w14:paraId="499996AB" w14:textId="77777777" w:rsidR="00EC3614" w:rsidRPr="0099257C" w:rsidRDefault="00EC3614" w:rsidP="00FE771D">
            <w:pPr>
              <w:tabs>
                <w:tab w:val="left" w:pos="514"/>
              </w:tabs>
              <w:rPr>
                <w:sz w:val="16"/>
                <w:szCs w:val="12"/>
              </w:rPr>
            </w:pPr>
            <w:r w:rsidRPr="0099257C">
              <w:rPr>
                <w:sz w:val="16"/>
                <w:szCs w:val="12"/>
              </w:rPr>
              <w:t>Malowani</w:t>
            </w:r>
            <w:r>
              <w:rPr>
                <w:sz w:val="16"/>
                <w:szCs w:val="12"/>
              </w:rPr>
              <w:t xml:space="preserve">e strzałek, znaków poprzecznych </w:t>
            </w:r>
            <w:r w:rsidRPr="0099257C">
              <w:rPr>
                <w:sz w:val="16"/>
                <w:szCs w:val="12"/>
              </w:rPr>
              <w:t>i uzupełniających malowanie ręczne</w:t>
            </w:r>
          </w:p>
        </w:tc>
        <w:tc>
          <w:tcPr>
            <w:tcW w:w="679" w:type="dxa"/>
            <w:vAlign w:val="center"/>
          </w:tcPr>
          <w:p w14:paraId="2435FF4E" w14:textId="77777777" w:rsidR="00EC3614" w:rsidRDefault="00EC3614" w:rsidP="00FE771D">
            <w:pPr>
              <w:tabs>
                <w:tab w:val="left" w:pos="514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</w:t>
            </w:r>
            <w:r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14:paraId="46901D5D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  <w:tc>
          <w:tcPr>
            <w:tcW w:w="1245" w:type="dxa"/>
            <w:vAlign w:val="center"/>
          </w:tcPr>
          <w:p w14:paraId="21C3644F" w14:textId="77777777" w:rsidR="00EC3614" w:rsidRPr="001422F3" w:rsidRDefault="00EC3614" w:rsidP="00FE771D">
            <w:pPr>
              <w:tabs>
                <w:tab w:val="left" w:pos="514"/>
              </w:tabs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4000</w:t>
            </w:r>
          </w:p>
        </w:tc>
        <w:tc>
          <w:tcPr>
            <w:tcW w:w="1560" w:type="dxa"/>
          </w:tcPr>
          <w:p w14:paraId="5FEBF746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</w:tr>
      <w:tr w:rsidR="00EC3614" w14:paraId="2F841BEA" w14:textId="77777777" w:rsidTr="00FE771D">
        <w:trPr>
          <w:trHeight w:val="454"/>
        </w:trPr>
        <w:tc>
          <w:tcPr>
            <w:tcW w:w="517" w:type="dxa"/>
            <w:shd w:val="clear" w:color="auto" w:fill="808080" w:themeFill="background1" w:themeFillShade="80"/>
            <w:vAlign w:val="center"/>
          </w:tcPr>
          <w:p w14:paraId="3BC4C894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lastRenderedPageBreak/>
              <w:t>5</w:t>
            </w:r>
          </w:p>
        </w:tc>
        <w:tc>
          <w:tcPr>
            <w:tcW w:w="1325" w:type="dxa"/>
            <w:vMerge w:val="restart"/>
            <w:textDirection w:val="btLr"/>
            <w:vAlign w:val="center"/>
          </w:tcPr>
          <w:p w14:paraId="074FAE69" w14:textId="77777777" w:rsidR="00EC3614" w:rsidRDefault="00EC3614" w:rsidP="00FE771D">
            <w:pPr>
              <w:tabs>
                <w:tab w:val="left" w:pos="514"/>
              </w:tabs>
              <w:ind w:left="113" w:right="113"/>
              <w:jc w:val="center"/>
              <w:rPr>
                <w:sz w:val="12"/>
                <w:szCs w:val="12"/>
              </w:rPr>
            </w:pPr>
            <w:r w:rsidRPr="00396B5D">
              <w:rPr>
                <w:sz w:val="18"/>
                <w:szCs w:val="12"/>
              </w:rPr>
              <w:t>Malowanie grubowarstwowe</w:t>
            </w:r>
          </w:p>
        </w:tc>
        <w:tc>
          <w:tcPr>
            <w:tcW w:w="2917" w:type="dxa"/>
            <w:vAlign w:val="center"/>
          </w:tcPr>
          <w:p w14:paraId="16E2A10D" w14:textId="77777777" w:rsidR="00EC3614" w:rsidRPr="0099257C" w:rsidRDefault="00EC3614" w:rsidP="00FE771D">
            <w:pPr>
              <w:tabs>
                <w:tab w:val="left" w:pos="514"/>
              </w:tabs>
              <w:rPr>
                <w:sz w:val="16"/>
                <w:szCs w:val="12"/>
              </w:rPr>
            </w:pPr>
            <w:r w:rsidRPr="0099257C">
              <w:rPr>
                <w:sz w:val="16"/>
                <w:szCs w:val="12"/>
              </w:rPr>
              <w:t xml:space="preserve">Malowanie </w:t>
            </w:r>
            <w:r>
              <w:rPr>
                <w:sz w:val="16"/>
                <w:szCs w:val="12"/>
              </w:rPr>
              <w:t xml:space="preserve">linii segregacyjnych – ciągłych </w:t>
            </w:r>
            <w:r w:rsidRPr="0099257C">
              <w:rPr>
                <w:sz w:val="16"/>
                <w:szCs w:val="12"/>
              </w:rPr>
              <w:t>malowanie mechaniczne</w:t>
            </w:r>
          </w:p>
        </w:tc>
        <w:tc>
          <w:tcPr>
            <w:tcW w:w="679" w:type="dxa"/>
            <w:vAlign w:val="center"/>
          </w:tcPr>
          <w:p w14:paraId="0F493E53" w14:textId="77777777" w:rsidR="00EC3614" w:rsidRDefault="00EC3614" w:rsidP="00FE771D">
            <w:pPr>
              <w:tabs>
                <w:tab w:val="left" w:pos="514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</w:t>
            </w:r>
            <w:r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14:paraId="07E8BE63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  <w:tc>
          <w:tcPr>
            <w:tcW w:w="1245" w:type="dxa"/>
            <w:vAlign w:val="center"/>
          </w:tcPr>
          <w:p w14:paraId="06DC9357" w14:textId="77777777" w:rsidR="00EC3614" w:rsidRPr="001422F3" w:rsidRDefault="00EC3614" w:rsidP="00FE771D">
            <w:pPr>
              <w:tabs>
                <w:tab w:val="left" w:pos="514"/>
              </w:tabs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25</w:t>
            </w:r>
          </w:p>
        </w:tc>
        <w:tc>
          <w:tcPr>
            <w:tcW w:w="1560" w:type="dxa"/>
          </w:tcPr>
          <w:p w14:paraId="570D2CFF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</w:tr>
      <w:tr w:rsidR="00EC3614" w14:paraId="3A2EBA69" w14:textId="77777777" w:rsidTr="00FE771D">
        <w:trPr>
          <w:trHeight w:val="454"/>
        </w:trPr>
        <w:tc>
          <w:tcPr>
            <w:tcW w:w="517" w:type="dxa"/>
            <w:shd w:val="clear" w:color="auto" w:fill="808080" w:themeFill="background1" w:themeFillShade="80"/>
            <w:vAlign w:val="center"/>
          </w:tcPr>
          <w:p w14:paraId="7A2F9B59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t>6</w:t>
            </w:r>
          </w:p>
        </w:tc>
        <w:tc>
          <w:tcPr>
            <w:tcW w:w="1325" w:type="dxa"/>
            <w:vMerge/>
            <w:vAlign w:val="center"/>
          </w:tcPr>
          <w:p w14:paraId="0F67A025" w14:textId="77777777" w:rsidR="00EC3614" w:rsidRDefault="00EC3614" w:rsidP="00FE771D">
            <w:pPr>
              <w:tabs>
                <w:tab w:val="left" w:pos="514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917" w:type="dxa"/>
            <w:vAlign w:val="center"/>
          </w:tcPr>
          <w:p w14:paraId="157753D5" w14:textId="77777777" w:rsidR="00EC3614" w:rsidRPr="0099257C" w:rsidRDefault="00EC3614" w:rsidP="00FE771D">
            <w:pPr>
              <w:tabs>
                <w:tab w:val="left" w:pos="514"/>
              </w:tabs>
              <w:rPr>
                <w:sz w:val="16"/>
                <w:szCs w:val="12"/>
              </w:rPr>
            </w:pPr>
            <w:r w:rsidRPr="0099257C">
              <w:rPr>
                <w:sz w:val="16"/>
                <w:szCs w:val="12"/>
              </w:rPr>
              <w:t>Malowanie lini</w:t>
            </w:r>
            <w:r>
              <w:rPr>
                <w:sz w:val="16"/>
                <w:szCs w:val="12"/>
              </w:rPr>
              <w:t xml:space="preserve">i segregacyjnych – przerywanych </w:t>
            </w:r>
            <w:r w:rsidRPr="0099257C">
              <w:rPr>
                <w:sz w:val="16"/>
                <w:szCs w:val="12"/>
              </w:rPr>
              <w:t>malowanie mechaniczne</w:t>
            </w:r>
          </w:p>
        </w:tc>
        <w:tc>
          <w:tcPr>
            <w:tcW w:w="679" w:type="dxa"/>
            <w:vAlign w:val="center"/>
          </w:tcPr>
          <w:p w14:paraId="1DD7C230" w14:textId="77777777" w:rsidR="00EC3614" w:rsidRDefault="00EC3614" w:rsidP="00FE771D">
            <w:pPr>
              <w:tabs>
                <w:tab w:val="left" w:pos="514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</w:t>
            </w:r>
            <w:r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14:paraId="79415A90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  <w:tc>
          <w:tcPr>
            <w:tcW w:w="1245" w:type="dxa"/>
            <w:vAlign w:val="center"/>
          </w:tcPr>
          <w:p w14:paraId="5B3C502E" w14:textId="77777777" w:rsidR="00EC3614" w:rsidRPr="001422F3" w:rsidRDefault="00EC3614" w:rsidP="00FE771D">
            <w:pPr>
              <w:tabs>
                <w:tab w:val="left" w:pos="514"/>
              </w:tabs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10</w:t>
            </w:r>
          </w:p>
        </w:tc>
        <w:tc>
          <w:tcPr>
            <w:tcW w:w="1560" w:type="dxa"/>
          </w:tcPr>
          <w:p w14:paraId="33DCD6F1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</w:tr>
      <w:tr w:rsidR="00EC3614" w14:paraId="7A8B5CD7" w14:textId="77777777" w:rsidTr="00FE771D">
        <w:trPr>
          <w:trHeight w:val="454"/>
        </w:trPr>
        <w:tc>
          <w:tcPr>
            <w:tcW w:w="517" w:type="dxa"/>
            <w:shd w:val="clear" w:color="auto" w:fill="808080" w:themeFill="background1" w:themeFillShade="80"/>
            <w:vAlign w:val="center"/>
          </w:tcPr>
          <w:p w14:paraId="2DB22656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t>7</w:t>
            </w:r>
          </w:p>
        </w:tc>
        <w:tc>
          <w:tcPr>
            <w:tcW w:w="1325" w:type="dxa"/>
            <w:vMerge/>
            <w:vAlign w:val="center"/>
          </w:tcPr>
          <w:p w14:paraId="26758311" w14:textId="77777777" w:rsidR="00EC3614" w:rsidRDefault="00EC3614" w:rsidP="00FE771D">
            <w:pPr>
              <w:tabs>
                <w:tab w:val="left" w:pos="514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917" w:type="dxa"/>
            <w:vAlign w:val="center"/>
          </w:tcPr>
          <w:p w14:paraId="0531E424" w14:textId="77777777" w:rsidR="00EC3614" w:rsidRPr="0099257C" w:rsidRDefault="00EC3614" w:rsidP="00FE771D">
            <w:pPr>
              <w:tabs>
                <w:tab w:val="left" w:pos="514"/>
              </w:tabs>
              <w:rPr>
                <w:sz w:val="16"/>
                <w:szCs w:val="12"/>
              </w:rPr>
            </w:pPr>
            <w:r w:rsidRPr="0099257C">
              <w:rPr>
                <w:sz w:val="16"/>
                <w:szCs w:val="12"/>
              </w:rPr>
              <w:t>Malowanie przejść dla pieszych</w:t>
            </w:r>
            <w:r w:rsidRPr="0099257C">
              <w:rPr>
                <w:sz w:val="16"/>
                <w:szCs w:val="12"/>
              </w:rPr>
              <w:br/>
              <w:t>malowanie mechaniczne</w:t>
            </w:r>
          </w:p>
        </w:tc>
        <w:tc>
          <w:tcPr>
            <w:tcW w:w="679" w:type="dxa"/>
            <w:vAlign w:val="center"/>
          </w:tcPr>
          <w:p w14:paraId="6609FF0F" w14:textId="77777777" w:rsidR="00EC3614" w:rsidRDefault="00EC3614" w:rsidP="00FE771D">
            <w:pPr>
              <w:tabs>
                <w:tab w:val="left" w:pos="514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</w:t>
            </w:r>
            <w:r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14:paraId="288AD551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  <w:tc>
          <w:tcPr>
            <w:tcW w:w="1245" w:type="dxa"/>
            <w:vAlign w:val="center"/>
          </w:tcPr>
          <w:p w14:paraId="7126495B" w14:textId="77777777" w:rsidR="00EC3614" w:rsidRPr="001422F3" w:rsidRDefault="00EC3614" w:rsidP="00FE771D">
            <w:pPr>
              <w:tabs>
                <w:tab w:val="left" w:pos="514"/>
              </w:tabs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24</w:t>
            </w:r>
          </w:p>
        </w:tc>
        <w:tc>
          <w:tcPr>
            <w:tcW w:w="1560" w:type="dxa"/>
          </w:tcPr>
          <w:p w14:paraId="64D92C74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</w:tr>
      <w:tr w:rsidR="00EC3614" w14:paraId="07DF72F8" w14:textId="77777777" w:rsidTr="00FE771D">
        <w:trPr>
          <w:trHeight w:val="454"/>
        </w:trPr>
        <w:tc>
          <w:tcPr>
            <w:tcW w:w="517" w:type="dxa"/>
            <w:shd w:val="clear" w:color="auto" w:fill="808080" w:themeFill="background1" w:themeFillShade="80"/>
            <w:vAlign w:val="center"/>
          </w:tcPr>
          <w:p w14:paraId="4F75AA3A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t>8</w:t>
            </w:r>
          </w:p>
        </w:tc>
        <w:tc>
          <w:tcPr>
            <w:tcW w:w="1325" w:type="dxa"/>
            <w:vMerge/>
            <w:vAlign w:val="center"/>
          </w:tcPr>
          <w:p w14:paraId="7010524D" w14:textId="77777777" w:rsidR="00EC3614" w:rsidRDefault="00EC3614" w:rsidP="00FE771D">
            <w:pPr>
              <w:tabs>
                <w:tab w:val="left" w:pos="514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917" w:type="dxa"/>
            <w:vAlign w:val="center"/>
          </w:tcPr>
          <w:p w14:paraId="3D324F01" w14:textId="77777777" w:rsidR="00EC3614" w:rsidRPr="0099257C" w:rsidRDefault="00EC3614" w:rsidP="00FE771D">
            <w:pPr>
              <w:tabs>
                <w:tab w:val="left" w:pos="514"/>
              </w:tabs>
              <w:rPr>
                <w:sz w:val="16"/>
                <w:szCs w:val="12"/>
              </w:rPr>
            </w:pPr>
            <w:r w:rsidRPr="0099257C">
              <w:rPr>
                <w:sz w:val="16"/>
                <w:szCs w:val="12"/>
              </w:rPr>
              <w:t>Malowanie strzałek, znaków poprzecznych i uzupełniających</w:t>
            </w:r>
          </w:p>
          <w:p w14:paraId="4E0DBD18" w14:textId="77777777" w:rsidR="00EC3614" w:rsidRPr="0099257C" w:rsidRDefault="00EC3614" w:rsidP="00FE771D">
            <w:pPr>
              <w:tabs>
                <w:tab w:val="left" w:pos="514"/>
              </w:tabs>
              <w:rPr>
                <w:sz w:val="16"/>
                <w:szCs w:val="12"/>
              </w:rPr>
            </w:pPr>
            <w:r w:rsidRPr="0099257C">
              <w:rPr>
                <w:sz w:val="16"/>
                <w:szCs w:val="12"/>
              </w:rPr>
              <w:t>malowanie ręczne</w:t>
            </w:r>
          </w:p>
        </w:tc>
        <w:tc>
          <w:tcPr>
            <w:tcW w:w="679" w:type="dxa"/>
            <w:vAlign w:val="center"/>
          </w:tcPr>
          <w:p w14:paraId="001C127F" w14:textId="77777777" w:rsidR="00EC3614" w:rsidRDefault="00EC3614" w:rsidP="00FE771D">
            <w:pPr>
              <w:tabs>
                <w:tab w:val="left" w:pos="514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</w:t>
            </w:r>
            <w:r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14:paraId="4FFE3E45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  <w:tc>
          <w:tcPr>
            <w:tcW w:w="1245" w:type="dxa"/>
            <w:vAlign w:val="center"/>
          </w:tcPr>
          <w:p w14:paraId="67A7B661" w14:textId="77777777" w:rsidR="00EC3614" w:rsidRPr="001422F3" w:rsidRDefault="00EC3614" w:rsidP="00FE771D">
            <w:pPr>
              <w:tabs>
                <w:tab w:val="left" w:pos="514"/>
              </w:tabs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5</w:t>
            </w:r>
          </w:p>
        </w:tc>
        <w:tc>
          <w:tcPr>
            <w:tcW w:w="1560" w:type="dxa"/>
          </w:tcPr>
          <w:p w14:paraId="280CA33F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</w:tr>
      <w:tr w:rsidR="00EC3614" w14:paraId="5C3E25D0" w14:textId="77777777" w:rsidTr="00FE771D">
        <w:trPr>
          <w:trHeight w:val="454"/>
        </w:trPr>
        <w:tc>
          <w:tcPr>
            <w:tcW w:w="517" w:type="dxa"/>
            <w:shd w:val="clear" w:color="auto" w:fill="808080" w:themeFill="background1" w:themeFillShade="80"/>
            <w:vAlign w:val="center"/>
          </w:tcPr>
          <w:p w14:paraId="224A47B9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t>9</w:t>
            </w:r>
          </w:p>
        </w:tc>
        <w:tc>
          <w:tcPr>
            <w:tcW w:w="4242" w:type="dxa"/>
            <w:gridSpan w:val="2"/>
            <w:vAlign w:val="center"/>
          </w:tcPr>
          <w:p w14:paraId="16AE3D75" w14:textId="77777777" w:rsidR="00EC3614" w:rsidRPr="0099257C" w:rsidRDefault="00EC3614" w:rsidP="00FE771D">
            <w:pPr>
              <w:spacing w:line="276" w:lineRule="auto"/>
              <w:contextualSpacing/>
              <w:rPr>
                <w:sz w:val="16"/>
                <w:szCs w:val="12"/>
              </w:rPr>
            </w:pPr>
            <w:r w:rsidRPr="0099257C">
              <w:rPr>
                <w:sz w:val="16"/>
                <w:szCs w:val="12"/>
              </w:rPr>
              <w:t>Symbole znaków pionowych na powierzchni jezdni, ciągu pieszego, rowerowego</w:t>
            </w:r>
            <w:r>
              <w:rPr>
                <w:sz w:val="16"/>
                <w:szCs w:val="12"/>
              </w:rPr>
              <w:t xml:space="preserve"> </w:t>
            </w:r>
            <w:r w:rsidRPr="0099257C">
              <w:rPr>
                <w:sz w:val="16"/>
                <w:szCs w:val="12"/>
              </w:rPr>
              <w:t>(masa chemoutwardzalna)</w:t>
            </w:r>
          </w:p>
        </w:tc>
        <w:tc>
          <w:tcPr>
            <w:tcW w:w="679" w:type="dxa"/>
            <w:vAlign w:val="center"/>
          </w:tcPr>
          <w:p w14:paraId="35785C4A" w14:textId="77777777" w:rsidR="00EC3614" w:rsidRDefault="00EC3614" w:rsidP="00FE771D">
            <w:pPr>
              <w:tabs>
                <w:tab w:val="left" w:pos="514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</w:t>
            </w:r>
            <w:r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14:paraId="657951DB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  <w:tc>
          <w:tcPr>
            <w:tcW w:w="1245" w:type="dxa"/>
            <w:vAlign w:val="center"/>
          </w:tcPr>
          <w:p w14:paraId="7A4629A1" w14:textId="77777777" w:rsidR="00EC3614" w:rsidRPr="001422F3" w:rsidRDefault="00EC3614" w:rsidP="00FE771D">
            <w:pPr>
              <w:tabs>
                <w:tab w:val="left" w:pos="514"/>
              </w:tabs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4</w:t>
            </w:r>
          </w:p>
        </w:tc>
        <w:tc>
          <w:tcPr>
            <w:tcW w:w="1560" w:type="dxa"/>
          </w:tcPr>
          <w:p w14:paraId="70B7F4FB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</w:tr>
      <w:tr w:rsidR="00EC3614" w14:paraId="33D7FE14" w14:textId="77777777" w:rsidTr="00FE771D">
        <w:trPr>
          <w:trHeight w:val="454"/>
        </w:trPr>
        <w:tc>
          <w:tcPr>
            <w:tcW w:w="517" w:type="dxa"/>
            <w:shd w:val="clear" w:color="auto" w:fill="808080" w:themeFill="background1" w:themeFillShade="80"/>
            <w:vAlign w:val="center"/>
          </w:tcPr>
          <w:p w14:paraId="573D744D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t>10</w:t>
            </w:r>
          </w:p>
        </w:tc>
        <w:tc>
          <w:tcPr>
            <w:tcW w:w="4242" w:type="dxa"/>
            <w:gridSpan w:val="2"/>
            <w:vAlign w:val="center"/>
          </w:tcPr>
          <w:p w14:paraId="6BA3A2B5" w14:textId="77777777" w:rsidR="00EC3614" w:rsidRPr="0099257C" w:rsidRDefault="00EC3614" w:rsidP="00FE771D">
            <w:pPr>
              <w:tabs>
                <w:tab w:val="left" w:pos="514"/>
              </w:tabs>
              <w:rPr>
                <w:sz w:val="16"/>
                <w:szCs w:val="12"/>
              </w:rPr>
            </w:pPr>
            <w:r w:rsidRPr="0099257C">
              <w:rPr>
                <w:sz w:val="16"/>
                <w:szCs w:val="12"/>
              </w:rPr>
              <w:t>Symbole znaków pionowych na powierzchni jezd</w:t>
            </w:r>
            <w:r>
              <w:rPr>
                <w:sz w:val="16"/>
                <w:szCs w:val="12"/>
              </w:rPr>
              <w:t xml:space="preserve">ni, ciągu pieszego, rowerowego </w:t>
            </w:r>
            <w:r w:rsidRPr="0099257C">
              <w:rPr>
                <w:sz w:val="16"/>
                <w:szCs w:val="12"/>
              </w:rPr>
              <w:t>(masa termoplastyczna)</w:t>
            </w:r>
          </w:p>
        </w:tc>
        <w:tc>
          <w:tcPr>
            <w:tcW w:w="679" w:type="dxa"/>
            <w:vAlign w:val="center"/>
          </w:tcPr>
          <w:p w14:paraId="7FA5F9CE" w14:textId="77777777" w:rsidR="00EC3614" w:rsidRDefault="00EC3614" w:rsidP="00FE771D">
            <w:pPr>
              <w:tabs>
                <w:tab w:val="left" w:pos="514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</w:t>
            </w:r>
            <w:r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14:paraId="1D6D3E03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  <w:tc>
          <w:tcPr>
            <w:tcW w:w="1245" w:type="dxa"/>
            <w:vAlign w:val="center"/>
          </w:tcPr>
          <w:p w14:paraId="02F0BB68" w14:textId="77777777" w:rsidR="00EC3614" w:rsidRPr="001422F3" w:rsidRDefault="00EC3614" w:rsidP="00FE771D">
            <w:pPr>
              <w:tabs>
                <w:tab w:val="left" w:pos="514"/>
              </w:tabs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2</w:t>
            </w:r>
          </w:p>
        </w:tc>
        <w:tc>
          <w:tcPr>
            <w:tcW w:w="1560" w:type="dxa"/>
          </w:tcPr>
          <w:p w14:paraId="68522EBD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</w:tr>
      <w:tr w:rsidR="00EC3614" w14:paraId="767EBC28" w14:textId="77777777" w:rsidTr="00FE771D">
        <w:trPr>
          <w:trHeight w:val="454"/>
        </w:trPr>
        <w:tc>
          <w:tcPr>
            <w:tcW w:w="517" w:type="dxa"/>
            <w:shd w:val="clear" w:color="auto" w:fill="808080" w:themeFill="background1" w:themeFillShade="80"/>
            <w:vAlign w:val="center"/>
          </w:tcPr>
          <w:p w14:paraId="003B0196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t>11</w:t>
            </w:r>
          </w:p>
        </w:tc>
        <w:tc>
          <w:tcPr>
            <w:tcW w:w="4242" w:type="dxa"/>
            <w:gridSpan w:val="2"/>
            <w:vAlign w:val="center"/>
          </w:tcPr>
          <w:p w14:paraId="72B8936F" w14:textId="77777777" w:rsidR="00EC3614" w:rsidRPr="0099257C" w:rsidRDefault="00EC3614" w:rsidP="00FE771D">
            <w:pPr>
              <w:tabs>
                <w:tab w:val="left" w:pos="514"/>
              </w:tabs>
              <w:rPr>
                <w:sz w:val="16"/>
                <w:szCs w:val="12"/>
              </w:rPr>
            </w:pPr>
            <w:r w:rsidRPr="0099257C">
              <w:rPr>
                <w:sz w:val="16"/>
                <w:szCs w:val="12"/>
              </w:rPr>
              <w:t>Usuwanie istniejącego oznakowania poziomego - zamalowanie</w:t>
            </w:r>
          </w:p>
        </w:tc>
        <w:tc>
          <w:tcPr>
            <w:tcW w:w="679" w:type="dxa"/>
            <w:vAlign w:val="center"/>
          </w:tcPr>
          <w:p w14:paraId="2DFCEF28" w14:textId="77777777" w:rsidR="00EC3614" w:rsidRDefault="00EC3614" w:rsidP="00FE771D">
            <w:pPr>
              <w:tabs>
                <w:tab w:val="left" w:pos="514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</w:t>
            </w:r>
            <w:r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14:paraId="5B6F8DB3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  <w:tc>
          <w:tcPr>
            <w:tcW w:w="1245" w:type="dxa"/>
            <w:vAlign w:val="center"/>
          </w:tcPr>
          <w:p w14:paraId="619BE065" w14:textId="77777777" w:rsidR="00EC3614" w:rsidRPr="001422F3" w:rsidRDefault="00EC3614" w:rsidP="00FE771D">
            <w:pPr>
              <w:tabs>
                <w:tab w:val="left" w:pos="514"/>
              </w:tabs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31</w:t>
            </w:r>
          </w:p>
        </w:tc>
        <w:tc>
          <w:tcPr>
            <w:tcW w:w="1560" w:type="dxa"/>
          </w:tcPr>
          <w:p w14:paraId="33FC70C3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</w:tr>
      <w:tr w:rsidR="00EC3614" w14:paraId="321D2DA5" w14:textId="77777777" w:rsidTr="00FE771D">
        <w:trPr>
          <w:trHeight w:val="454"/>
        </w:trPr>
        <w:tc>
          <w:tcPr>
            <w:tcW w:w="517" w:type="dxa"/>
            <w:shd w:val="clear" w:color="auto" w:fill="808080" w:themeFill="background1" w:themeFillShade="80"/>
            <w:vAlign w:val="center"/>
          </w:tcPr>
          <w:p w14:paraId="77054A22" w14:textId="77777777" w:rsidR="00EC3614" w:rsidRPr="0099257C" w:rsidRDefault="00EC3614" w:rsidP="00FE771D">
            <w:pPr>
              <w:tabs>
                <w:tab w:val="left" w:pos="514"/>
              </w:tabs>
              <w:jc w:val="center"/>
              <w:rPr>
                <w:color w:val="FFFFFF" w:themeColor="background1"/>
                <w:sz w:val="16"/>
                <w:szCs w:val="12"/>
              </w:rPr>
            </w:pPr>
            <w:r w:rsidRPr="0099257C">
              <w:rPr>
                <w:color w:val="FFFFFF" w:themeColor="background1"/>
                <w:sz w:val="16"/>
                <w:szCs w:val="12"/>
              </w:rPr>
              <w:t>12</w:t>
            </w:r>
          </w:p>
        </w:tc>
        <w:tc>
          <w:tcPr>
            <w:tcW w:w="4242" w:type="dxa"/>
            <w:gridSpan w:val="2"/>
            <w:vAlign w:val="center"/>
          </w:tcPr>
          <w:p w14:paraId="20F9E115" w14:textId="77777777" w:rsidR="00EC3614" w:rsidRPr="0099257C" w:rsidRDefault="00EC3614" w:rsidP="00FE771D">
            <w:pPr>
              <w:tabs>
                <w:tab w:val="left" w:pos="514"/>
              </w:tabs>
              <w:rPr>
                <w:sz w:val="16"/>
                <w:szCs w:val="12"/>
              </w:rPr>
            </w:pPr>
            <w:r w:rsidRPr="0099257C">
              <w:rPr>
                <w:sz w:val="16"/>
                <w:szCs w:val="12"/>
              </w:rPr>
              <w:t>Usuwanie istniejącego oznakowania poziomego - frezowanie</w:t>
            </w:r>
          </w:p>
        </w:tc>
        <w:tc>
          <w:tcPr>
            <w:tcW w:w="679" w:type="dxa"/>
            <w:vAlign w:val="center"/>
          </w:tcPr>
          <w:p w14:paraId="2D3C974E" w14:textId="77777777" w:rsidR="00EC3614" w:rsidRDefault="00EC3614" w:rsidP="00FE771D">
            <w:pPr>
              <w:tabs>
                <w:tab w:val="left" w:pos="514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</w:t>
            </w:r>
            <w:r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363" w:type="dxa"/>
            <w:vAlign w:val="center"/>
          </w:tcPr>
          <w:p w14:paraId="0885596A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  <w:tc>
          <w:tcPr>
            <w:tcW w:w="1245" w:type="dxa"/>
            <w:vAlign w:val="center"/>
          </w:tcPr>
          <w:p w14:paraId="7EC3F552" w14:textId="77777777" w:rsidR="00EC3614" w:rsidRPr="001422F3" w:rsidRDefault="00EC3614" w:rsidP="00FE771D">
            <w:pPr>
              <w:tabs>
                <w:tab w:val="left" w:pos="514"/>
              </w:tabs>
              <w:jc w:val="center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10</w:t>
            </w:r>
          </w:p>
        </w:tc>
        <w:tc>
          <w:tcPr>
            <w:tcW w:w="1560" w:type="dxa"/>
          </w:tcPr>
          <w:p w14:paraId="3EA7455F" w14:textId="77777777" w:rsidR="00EC3614" w:rsidRDefault="00EC3614" w:rsidP="00FE771D">
            <w:pPr>
              <w:tabs>
                <w:tab w:val="left" w:pos="514"/>
              </w:tabs>
              <w:rPr>
                <w:sz w:val="12"/>
                <w:szCs w:val="12"/>
              </w:rPr>
            </w:pPr>
          </w:p>
        </w:tc>
      </w:tr>
      <w:tr w:rsidR="00EC3614" w14:paraId="79FD502B" w14:textId="77777777" w:rsidTr="00FE771D">
        <w:trPr>
          <w:trHeight w:val="454"/>
        </w:trPr>
        <w:tc>
          <w:tcPr>
            <w:tcW w:w="6801" w:type="dxa"/>
            <w:gridSpan w:val="5"/>
            <w:shd w:val="clear" w:color="auto" w:fill="808080" w:themeFill="background1" w:themeFillShade="80"/>
            <w:vAlign w:val="center"/>
          </w:tcPr>
          <w:p w14:paraId="246CEE81" w14:textId="77777777" w:rsidR="00EC3614" w:rsidRPr="00FB1330" w:rsidRDefault="00EC3614" w:rsidP="00FE771D">
            <w:pPr>
              <w:tabs>
                <w:tab w:val="left" w:pos="514"/>
              </w:tabs>
              <w:rPr>
                <w:color w:val="FFFFFF" w:themeColor="background1"/>
                <w:szCs w:val="12"/>
              </w:rPr>
            </w:pPr>
          </w:p>
        </w:tc>
        <w:tc>
          <w:tcPr>
            <w:tcW w:w="1245" w:type="dxa"/>
            <w:shd w:val="clear" w:color="auto" w:fill="808080" w:themeFill="background1" w:themeFillShade="80"/>
            <w:vAlign w:val="center"/>
          </w:tcPr>
          <w:p w14:paraId="0206A35C" w14:textId="77777777" w:rsidR="00EC3614" w:rsidRPr="00FB1330" w:rsidRDefault="00EC3614" w:rsidP="00FE771D">
            <w:pPr>
              <w:tabs>
                <w:tab w:val="left" w:pos="514"/>
              </w:tabs>
              <w:jc w:val="right"/>
              <w:rPr>
                <w:b/>
                <w:color w:val="FFFFFF" w:themeColor="background1"/>
                <w:szCs w:val="12"/>
              </w:rPr>
            </w:pPr>
            <w:r w:rsidRPr="00FB1330">
              <w:rPr>
                <w:b/>
                <w:color w:val="FFFFFF" w:themeColor="background1"/>
                <w:szCs w:val="12"/>
              </w:rPr>
              <w:t>RAZEM:</w:t>
            </w:r>
          </w:p>
        </w:tc>
        <w:tc>
          <w:tcPr>
            <w:tcW w:w="1560" w:type="dxa"/>
            <w:shd w:val="clear" w:color="auto" w:fill="808080" w:themeFill="background1" w:themeFillShade="80"/>
            <w:vAlign w:val="center"/>
          </w:tcPr>
          <w:p w14:paraId="53B5A164" w14:textId="77777777" w:rsidR="00EC3614" w:rsidRDefault="00EC3614" w:rsidP="00FE771D">
            <w:pPr>
              <w:tabs>
                <w:tab w:val="left" w:pos="514"/>
              </w:tabs>
              <w:jc w:val="center"/>
              <w:rPr>
                <w:sz w:val="12"/>
                <w:szCs w:val="12"/>
              </w:rPr>
            </w:pPr>
          </w:p>
        </w:tc>
      </w:tr>
    </w:tbl>
    <w:p w14:paraId="04B94207" w14:textId="77777777" w:rsidR="00EC3614" w:rsidRDefault="00EC3614" w:rsidP="005E33F0">
      <w:pPr>
        <w:rPr>
          <w:rFonts w:ascii="Times New Roman" w:hAnsi="Times New Roman" w:cs="Times New Roman"/>
          <w:b/>
          <w:lang w:val="en-US"/>
        </w:rPr>
      </w:pPr>
    </w:p>
    <w:p w14:paraId="34BE3D43" w14:textId="7FEB661C" w:rsidR="00CF710D" w:rsidRPr="005E33F0" w:rsidRDefault="00C11F51" w:rsidP="005E33F0">
      <w:pPr>
        <w:rPr>
          <w:rFonts w:ascii="Times New Roman" w:hAnsi="Times New Roman" w:cs="Times New Roman"/>
          <w:b/>
        </w:rPr>
      </w:pPr>
      <w:r w:rsidRPr="00575510">
        <w:rPr>
          <w:rFonts w:ascii="Times New Roman" w:hAnsi="Times New Roman" w:cs="Times New Roman"/>
          <w:b/>
          <w:lang w:val="en-US"/>
        </w:rPr>
        <w:t xml:space="preserve">                                                                                  </w:t>
      </w:r>
    </w:p>
    <w:p w14:paraId="0E4FB634" w14:textId="1EA77D66" w:rsidR="00102872" w:rsidRPr="002E3E4F" w:rsidRDefault="00CF710D" w:rsidP="005E134B">
      <w:pPr>
        <w:ind w:hanging="709"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  <w:b/>
          <w:lang w:val="en-US"/>
        </w:rPr>
        <w:t xml:space="preserve">           </w:t>
      </w:r>
      <w:r w:rsidR="004B3033">
        <w:rPr>
          <w:rFonts w:ascii="Times New Roman" w:hAnsi="Times New Roman" w:cs="Times New Roman"/>
          <w:b/>
          <w:lang w:val="en-US"/>
        </w:rPr>
        <w:t>3.</w:t>
      </w:r>
      <w:r w:rsidRPr="00575510">
        <w:rPr>
          <w:rFonts w:ascii="Times New Roman" w:hAnsi="Times New Roman" w:cs="Times New Roman"/>
          <w:b/>
          <w:lang w:val="en-US"/>
        </w:rPr>
        <w:t xml:space="preserve"> </w:t>
      </w:r>
      <w:r w:rsidR="00102872" w:rsidRPr="002E3E4F">
        <w:rPr>
          <w:rFonts w:ascii="Times New Roman" w:hAnsi="Times New Roman" w:cs="Times New Roman"/>
        </w:rPr>
        <w:t>Oświadczamy, że:</w:t>
      </w:r>
    </w:p>
    <w:p w14:paraId="2C08C48E" w14:textId="500007B3" w:rsidR="00BC10AE" w:rsidRPr="00575510" w:rsidRDefault="00C11F51" w:rsidP="00CC6377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</w:rPr>
        <w:t>zapoznaliśmy się ze specyfikacją warunków zamówienia i nie wnosimy do niej zastrzeżeń</w:t>
      </w:r>
      <w:r w:rsidR="002E3E4F">
        <w:rPr>
          <w:rFonts w:ascii="Times New Roman" w:hAnsi="Times New Roman" w:cs="Times New Roman"/>
        </w:rPr>
        <w:t>;</w:t>
      </w:r>
    </w:p>
    <w:p w14:paraId="12E4EB06" w14:textId="6D39730F" w:rsidR="00BC10AE" w:rsidRPr="00575510" w:rsidRDefault="00C11F51" w:rsidP="00CC6377">
      <w:pPr>
        <w:pStyle w:val="Akapitzlist"/>
        <w:numPr>
          <w:ilvl w:val="0"/>
          <w:numId w:val="11"/>
        </w:numPr>
        <w:tabs>
          <w:tab w:val="left" w:pos="113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</w:rPr>
        <w:t>uważamy się związani niniejszą ofertą przez okres wskazany przez Zamawiającego  w specyfikacji  warunków zamówienia</w:t>
      </w:r>
      <w:r w:rsidR="00BC10AE" w:rsidRPr="00575510">
        <w:rPr>
          <w:rFonts w:ascii="Times New Roman" w:hAnsi="Times New Roman" w:cs="Times New Roman"/>
        </w:rPr>
        <w:t>;</w:t>
      </w:r>
    </w:p>
    <w:p w14:paraId="74C89C02" w14:textId="6C38BB55" w:rsidR="00BC10AE" w:rsidRPr="00575510" w:rsidRDefault="00C11F51" w:rsidP="00BC10AE">
      <w:pPr>
        <w:pStyle w:val="Akapitzlist"/>
        <w:numPr>
          <w:ilvl w:val="0"/>
          <w:numId w:val="11"/>
        </w:numPr>
        <w:tabs>
          <w:tab w:val="left" w:pos="1134"/>
        </w:tabs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</w:rPr>
        <w:t xml:space="preserve">zawarty w SWZ projekt umowy został przez nas zaakceptowany i zobowiązujemy się, </w:t>
      </w:r>
      <w:r w:rsidR="00722F05">
        <w:rPr>
          <w:rFonts w:ascii="Times New Roman" w:hAnsi="Times New Roman" w:cs="Times New Roman"/>
        </w:rPr>
        <w:br/>
      </w:r>
      <w:r w:rsidRPr="00575510">
        <w:rPr>
          <w:rFonts w:ascii="Times New Roman" w:hAnsi="Times New Roman" w:cs="Times New Roman"/>
        </w:rPr>
        <w:t>w przypadku wyboru naszej oferty, do zawarcia takiej umowy w miejscu i terminie wyznaczonym przez Zamawiającego</w:t>
      </w:r>
      <w:r w:rsidR="00BC10AE" w:rsidRPr="00575510">
        <w:rPr>
          <w:rFonts w:ascii="Times New Roman" w:hAnsi="Times New Roman" w:cs="Times New Roman"/>
        </w:rPr>
        <w:t>;</w:t>
      </w:r>
    </w:p>
    <w:p w14:paraId="7B94205E" w14:textId="4DB38251" w:rsidR="00C11F51" w:rsidRPr="00EC3614" w:rsidRDefault="00C11F51" w:rsidP="00BC10AE">
      <w:pPr>
        <w:pStyle w:val="Akapitzlist"/>
        <w:numPr>
          <w:ilvl w:val="0"/>
          <w:numId w:val="11"/>
        </w:numPr>
        <w:tabs>
          <w:tab w:val="left" w:pos="1134"/>
        </w:tabs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C3614">
        <w:rPr>
          <w:rFonts w:ascii="Times New Roman" w:hAnsi="Times New Roman" w:cs="Times New Roman"/>
          <w:b/>
          <w:bCs/>
        </w:rPr>
        <w:t>udzielam</w:t>
      </w:r>
      <w:r w:rsidR="00CC6377" w:rsidRPr="00EC3614">
        <w:rPr>
          <w:rFonts w:ascii="Times New Roman" w:hAnsi="Times New Roman" w:cs="Times New Roman"/>
          <w:b/>
          <w:bCs/>
        </w:rPr>
        <w:t>y</w:t>
      </w:r>
      <w:r w:rsidRPr="00EC3614">
        <w:rPr>
          <w:rFonts w:ascii="Times New Roman" w:hAnsi="Times New Roman" w:cs="Times New Roman"/>
          <w:b/>
          <w:bCs/>
        </w:rPr>
        <w:t xml:space="preserve"> na przedmiot zamówienia rękojmi za wady na okres 36 miesięcy oraz gwarancji jakości na okres:</w:t>
      </w:r>
    </w:p>
    <w:p w14:paraId="19186C36" w14:textId="4C84B827" w:rsidR="008B7577" w:rsidRPr="009A20B3" w:rsidRDefault="008B7577" w:rsidP="008B7577">
      <w:pPr>
        <w:tabs>
          <w:tab w:val="left" w:pos="1134"/>
        </w:tabs>
        <w:spacing w:after="120"/>
        <w:jc w:val="both"/>
        <w:rPr>
          <w:rFonts w:ascii="Times New Roman" w:hAnsi="Times New Roman" w:cs="Times New Roman"/>
          <w:b/>
          <w:bCs/>
        </w:rPr>
      </w:pPr>
      <w:r w:rsidRPr="009A20B3">
        <w:rPr>
          <w:rFonts w:ascii="Times New Roman" w:hAnsi="Times New Roman" w:cs="Times New Roman"/>
          <w:b/>
          <w:bCs/>
        </w:rPr>
        <w:t xml:space="preserve">Część 1 </w:t>
      </w:r>
    </w:p>
    <w:p w14:paraId="72FBD79A" w14:textId="2FD4ED2B" w:rsidR="008B7577" w:rsidRPr="008B7577" w:rsidRDefault="00201F35" w:rsidP="008B7577">
      <w:pPr>
        <w:tabs>
          <w:tab w:val="left" w:pos="1134"/>
        </w:tabs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8B7577">
        <w:rPr>
          <w:rFonts w:ascii="Times New Roman" w:hAnsi="Times New Roman" w:cs="Times New Roman"/>
        </w:rPr>
        <w:t xml:space="preserve"> </w:t>
      </w:r>
      <w:r w:rsidR="008B7577" w:rsidRPr="008B7577">
        <w:rPr>
          <w:rFonts w:ascii="Times New Roman" w:hAnsi="Times New Roman" w:cs="Times New Roman"/>
        </w:rPr>
        <w:t>oznakowanie pionowe – tarcze znaków</w:t>
      </w:r>
      <w:r w:rsidR="008B7577">
        <w:rPr>
          <w:rFonts w:ascii="Times New Roman" w:hAnsi="Times New Roman" w:cs="Times New Roman"/>
        </w:rPr>
        <w:t xml:space="preserve"> …………. </w:t>
      </w:r>
      <w:r w:rsidR="008B7577" w:rsidRPr="00201F35">
        <w:rPr>
          <w:rFonts w:ascii="Times New Roman" w:hAnsi="Times New Roman" w:cs="Times New Roman"/>
          <w:b/>
          <w:bCs/>
        </w:rPr>
        <w:t>miesięcy</w:t>
      </w:r>
      <w:r w:rsidR="008B7577">
        <w:rPr>
          <w:rFonts w:ascii="Times New Roman" w:hAnsi="Times New Roman" w:cs="Times New Roman"/>
        </w:rPr>
        <w:t xml:space="preserve"> </w:t>
      </w:r>
      <w:r w:rsidR="008B7577" w:rsidRPr="008B7577">
        <w:rPr>
          <w:rFonts w:ascii="Times New Roman" w:hAnsi="Times New Roman" w:cs="Times New Roman"/>
          <w:i/>
          <w:iCs/>
        </w:rPr>
        <w:t>(min. 36 miesięcy),</w:t>
      </w:r>
    </w:p>
    <w:p w14:paraId="428B2375" w14:textId="5734AB25" w:rsidR="008B7577" w:rsidRPr="008B7577" w:rsidRDefault="00201F35" w:rsidP="008B7577">
      <w:pPr>
        <w:tabs>
          <w:tab w:val="left" w:pos="1134"/>
        </w:tabs>
        <w:spacing w:after="12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b) </w:t>
      </w:r>
      <w:r w:rsidR="008B7577" w:rsidRPr="008B7577">
        <w:rPr>
          <w:rFonts w:ascii="Times New Roman" w:hAnsi="Times New Roman" w:cs="Times New Roman"/>
        </w:rPr>
        <w:t>urządzenia bezpieczeństwa ruchu drogowego</w:t>
      </w:r>
      <w:r w:rsidR="008B7577">
        <w:rPr>
          <w:rFonts w:ascii="Times New Roman" w:hAnsi="Times New Roman" w:cs="Times New Roman"/>
        </w:rPr>
        <w:t xml:space="preserve"> ……………… </w:t>
      </w:r>
      <w:r w:rsidR="008B7577" w:rsidRPr="00201F35">
        <w:rPr>
          <w:rFonts w:ascii="Times New Roman" w:hAnsi="Times New Roman" w:cs="Times New Roman"/>
          <w:b/>
          <w:bCs/>
        </w:rPr>
        <w:t>miesięcy</w:t>
      </w:r>
      <w:r w:rsidR="008B7577" w:rsidRPr="008B7577">
        <w:rPr>
          <w:rFonts w:ascii="Times New Roman" w:hAnsi="Times New Roman" w:cs="Times New Roman"/>
        </w:rPr>
        <w:t xml:space="preserve"> </w:t>
      </w:r>
      <w:r w:rsidR="008B7577" w:rsidRPr="008B7577">
        <w:rPr>
          <w:rFonts w:ascii="Times New Roman" w:hAnsi="Times New Roman" w:cs="Times New Roman"/>
          <w:i/>
          <w:iCs/>
        </w:rPr>
        <w:t>(min. 36 miesięcy),</w:t>
      </w:r>
    </w:p>
    <w:p w14:paraId="6EDC2AB9" w14:textId="7BC08ADB" w:rsidR="008B7577" w:rsidRPr="008B7577" w:rsidRDefault="00201F35" w:rsidP="008B7577">
      <w:pPr>
        <w:tabs>
          <w:tab w:val="left" w:pos="1134"/>
        </w:tabs>
        <w:spacing w:after="12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c) </w:t>
      </w:r>
      <w:r w:rsidR="008B7577" w:rsidRPr="008B7577">
        <w:rPr>
          <w:rFonts w:ascii="Times New Roman" w:hAnsi="Times New Roman" w:cs="Times New Roman"/>
        </w:rPr>
        <w:t>konstrukcje wsporcze znaków pionowych i urządzeń bezpieczeństwa ruchu drogowego</w:t>
      </w:r>
      <w:r w:rsidR="008B7577">
        <w:rPr>
          <w:rFonts w:ascii="Times New Roman" w:hAnsi="Times New Roman" w:cs="Times New Roman"/>
        </w:rPr>
        <w:t xml:space="preserve"> …………….. </w:t>
      </w:r>
      <w:r w:rsidR="008B7577" w:rsidRPr="00201F35">
        <w:rPr>
          <w:rFonts w:ascii="Times New Roman" w:hAnsi="Times New Roman" w:cs="Times New Roman"/>
          <w:b/>
          <w:bCs/>
        </w:rPr>
        <w:t>miesięcy</w:t>
      </w:r>
      <w:r w:rsidR="008B7577">
        <w:rPr>
          <w:rFonts w:ascii="Times New Roman" w:hAnsi="Times New Roman" w:cs="Times New Roman"/>
        </w:rPr>
        <w:t xml:space="preserve"> </w:t>
      </w:r>
      <w:r w:rsidR="008B7577" w:rsidRPr="008B7577">
        <w:rPr>
          <w:rFonts w:ascii="Times New Roman" w:hAnsi="Times New Roman" w:cs="Times New Roman"/>
          <w:i/>
          <w:iCs/>
        </w:rPr>
        <w:t xml:space="preserve">(min. </w:t>
      </w:r>
      <w:r w:rsidR="00EC3614">
        <w:rPr>
          <w:rFonts w:ascii="Times New Roman" w:hAnsi="Times New Roman" w:cs="Times New Roman"/>
          <w:i/>
          <w:iCs/>
        </w:rPr>
        <w:t>36</w:t>
      </w:r>
      <w:r w:rsidR="008B7577" w:rsidRPr="008B7577">
        <w:rPr>
          <w:rFonts w:ascii="Times New Roman" w:hAnsi="Times New Roman" w:cs="Times New Roman"/>
          <w:i/>
          <w:iCs/>
        </w:rPr>
        <w:t xml:space="preserve"> miesięcy),</w:t>
      </w:r>
    </w:p>
    <w:p w14:paraId="0E8149B7" w14:textId="5BDA8BC7" w:rsidR="008B7577" w:rsidRPr="008B7577" w:rsidRDefault="00201F35" w:rsidP="008B7577">
      <w:pPr>
        <w:tabs>
          <w:tab w:val="left" w:pos="1134"/>
        </w:tabs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="008B7577">
        <w:rPr>
          <w:rFonts w:ascii="Times New Roman" w:hAnsi="Times New Roman" w:cs="Times New Roman"/>
        </w:rPr>
        <w:t xml:space="preserve">konserwacje i naprawy </w:t>
      </w:r>
      <w:r w:rsidR="008B7577" w:rsidRPr="008B7577">
        <w:rPr>
          <w:rFonts w:ascii="Times New Roman" w:hAnsi="Times New Roman" w:cs="Times New Roman"/>
        </w:rPr>
        <w:t>znak</w:t>
      </w:r>
      <w:r w:rsidR="008B7577">
        <w:rPr>
          <w:rFonts w:ascii="Times New Roman" w:hAnsi="Times New Roman" w:cs="Times New Roman"/>
        </w:rPr>
        <w:t>u</w:t>
      </w:r>
      <w:r w:rsidR="008B7577" w:rsidRPr="008B7577">
        <w:rPr>
          <w:rFonts w:ascii="Times New Roman" w:hAnsi="Times New Roman" w:cs="Times New Roman"/>
        </w:rPr>
        <w:t xml:space="preserve"> aktywne</w:t>
      </w:r>
      <w:r w:rsidR="008B7577">
        <w:rPr>
          <w:rFonts w:ascii="Times New Roman" w:hAnsi="Times New Roman" w:cs="Times New Roman"/>
        </w:rPr>
        <w:t>go</w:t>
      </w:r>
      <w:r w:rsidR="008B7577" w:rsidRPr="008B7577">
        <w:rPr>
          <w:rFonts w:ascii="Times New Roman" w:hAnsi="Times New Roman" w:cs="Times New Roman"/>
        </w:rPr>
        <w:t xml:space="preserve"> (D-6 ) </w:t>
      </w:r>
      <w:r w:rsidR="008B7577">
        <w:rPr>
          <w:rFonts w:ascii="Times New Roman" w:hAnsi="Times New Roman" w:cs="Times New Roman"/>
        </w:rPr>
        <w:t xml:space="preserve">……………….. </w:t>
      </w:r>
      <w:r w:rsidR="008B7577" w:rsidRPr="00201F35">
        <w:rPr>
          <w:rFonts w:ascii="Times New Roman" w:hAnsi="Times New Roman" w:cs="Times New Roman"/>
          <w:b/>
          <w:bCs/>
        </w:rPr>
        <w:t>miesięcy</w:t>
      </w:r>
      <w:r w:rsidR="008B7577">
        <w:rPr>
          <w:rFonts w:ascii="Times New Roman" w:hAnsi="Times New Roman" w:cs="Times New Roman"/>
        </w:rPr>
        <w:t xml:space="preserve"> </w:t>
      </w:r>
      <w:r w:rsidR="009A20B3" w:rsidRPr="009A20B3">
        <w:rPr>
          <w:rFonts w:ascii="Times New Roman" w:hAnsi="Times New Roman" w:cs="Times New Roman"/>
          <w:i/>
          <w:iCs/>
        </w:rPr>
        <w:t xml:space="preserve">(min. </w:t>
      </w:r>
      <w:r w:rsidR="008B7577" w:rsidRPr="009A20B3">
        <w:rPr>
          <w:rFonts w:ascii="Times New Roman" w:hAnsi="Times New Roman" w:cs="Times New Roman"/>
          <w:i/>
          <w:iCs/>
        </w:rPr>
        <w:t>36 miesięcy</w:t>
      </w:r>
      <w:r w:rsidR="009A20B3" w:rsidRPr="009A20B3">
        <w:rPr>
          <w:rFonts w:ascii="Times New Roman" w:hAnsi="Times New Roman" w:cs="Times New Roman"/>
          <w:i/>
          <w:iCs/>
        </w:rPr>
        <w:t>)</w:t>
      </w:r>
      <w:r w:rsidR="00D60CC7">
        <w:rPr>
          <w:rFonts w:ascii="Times New Roman" w:hAnsi="Times New Roman" w:cs="Times New Roman"/>
          <w:i/>
          <w:iCs/>
        </w:rPr>
        <w:t>,</w:t>
      </w:r>
    </w:p>
    <w:p w14:paraId="55EB517B" w14:textId="77777777" w:rsidR="008B7577" w:rsidRPr="005B18C1" w:rsidRDefault="008B7577" w:rsidP="005B18C1">
      <w:pPr>
        <w:tabs>
          <w:tab w:val="left" w:pos="1134"/>
        </w:tabs>
        <w:spacing w:after="120"/>
        <w:jc w:val="both"/>
        <w:rPr>
          <w:rFonts w:ascii="Times New Roman" w:hAnsi="Times New Roman" w:cs="Times New Roman"/>
        </w:rPr>
      </w:pPr>
    </w:p>
    <w:p w14:paraId="24F9651A" w14:textId="042013E1" w:rsidR="00201F35" w:rsidRPr="00201F35" w:rsidRDefault="00201F35" w:rsidP="00201F35">
      <w:pPr>
        <w:tabs>
          <w:tab w:val="left" w:pos="1134"/>
        </w:tabs>
        <w:spacing w:after="120"/>
        <w:jc w:val="both"/>
        <w:rPr>
          <w:rFonts w:ascii="Times New Roman" w:hAnsi="Times New Roman" w:cs="Times New Roman"/>
          <w:b/>
          <w:bCs/>
        </w:rPr>
      </w:pPr>
      <w:r w:rsidRPr="00201F35">
        <w:rPr>
          <w:rFonts w:ascii="Times New Roman" w:hAnsi="Times New Roman" w:cs="Times New Roman"/>
          <w:b/>
          <w:bCs/>
        </w:rPr>
        <w:t>Część 2</w:t>
      </w:r>
    </w:p>
    <w:p w14:paraId="48B2535F" w14:textId="33D06694" w:rsidR="00C11F51" w:rsidRPr="00575510" w:rsidRDefault="00C11F51" w:rsidP="005E134B">
      <w:pPr>
        <w:pStyle w:val="Tekstpodstawowy2"/>
        <w:spacing w:line="276" w:lineRule="auto"/>
        <w:jc w:val="both"/>
        <w:rPr>
          <w:b w:val="0"/>
          <w:sz w:val="22"/>
          <w:szCs w:val="22"/>
        </w:rPr>
      </w:pPr>
      <w:r w:rsidRPr="00575510">
        <w:rPr>
          <w:sz w:val="22"/>
          <w:szCs w:val="22"/>
        </w:rPr>
        <w:t xml:space="preserve">     </w:t>
      </w:r>
      <w:r w:rsidR="00BC10AE" w:rsidRPr="00575510">
        <w:rPr>
          <w:b w:val="0"/>
          <w:sz w:val="22"/>
          <w:szCs w:val="22"/>
        </w:rPr>
        <w:t>a</w:t>
      </w:r>
      <w:r w:rsidRPr="00575510">
        <w:rPr>
          <w:b w:val="0"/>
          <w:sz w:val="22"/>
          <w:szCs w:val="22"/>
        </w:rPr>
        <w:t>) na oznakowanie poziome cienkowarstwowe:</w:t>
      </w:r>
    </w:p>
    <w:p w14:paraId="7C3544B1" w14:textId="2F4D5BF7" w:rsidR="00C11F51" w:rsidRPr="00575510" w:rsidRDefault="00C11F51" w:rsidP="00CC6377">
      <w:pPr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i/>
        </w:rPr>
      </w:pPr>
      <w:r w:rsidRPr="00575510">
        <w:rPr>
          <w:rFonts w:ascii="Times New Roman" w:hAnsi="Times New Roman" w:cs="Times New Roman"/>
        </w:rPr>
        <w:t xml:space="preserve">         </w:t>
      </w:r>
      <w:r w:rsidR="00BC10AE" w:rsidRPr="00575510">
        <w:rPr>
          <w:rFonts w:ascii="Times New Roman" w:hAnsi="Times New Roman" w:cs="Times New Roman"/>
        </w:rPr>
        <w:t xml:space="preserve"> - </w:t>
      </w:r>
      <w:r w:rsidRPr="00575510">
        <w:rPr>
          <w:rFonts w:ascii="Times New Roman" w:hAnsi="Times New Roman" w:cs="Times New Roman"/>
        </w:rPr>
        <w:t xml:space="preserve"> przejściach dla pieszych </w:t>
      </w:r>
      <w:r w:rsidRPr="00575510">
        <w:rPr>
          <w:rFonts w:ascii="Times New Roman" w:hAnsi="Times New Roman" w:cs="Times New Roman"/>
          <w:b/>
        </w:rPr>
        <w:t>………… m</w:t>
      </w:r>
      <w:r w:rsidR="00201F35">
        <w:rPr>
          <w:rFonts w:ascii="Times New Roman" w:hAnsi="Times New Roman" w:cs="Times New Roman"/>
          <w:b/>
        </w:rPr>
        <w:t>iesięcy</w:t>
      </w:r>
      <w:r w:rsidRPr="00575510">
        <w:rPr>
          <w:rFonts w:ascii="Times New Roman" w:hAnsi="Times New Roman" w:cs="Times New Roman"/>
        </w:rPr>
        <w:t xml:space="preserve">  </w:t>
      </w:r>
      <w:r w:rsidRPr="00575510">
        <w:rPr>
          <w:rFonts w:ascii="Times New Roman" w:hAnsi="Times New Roman" w:cs="Times New Roman"/>
          <w:i/>
        </w:rPr>
        <w:t>(min. 6 m</w:t>
      </w:r>
      <w:r w:rsidR="00B00649">
        <w:rPr>
          <w:rFonts w:ascii="Times New Roman" w:hAnsi="Times New Roman" w:cs="Times New Roman"/>
          <w:i/>
        </w:rPr>
        <w:t>iesię</w:t>
      </w:r>
      <w:r w:rsidRPr="00575510">
        <w:rPr>
          <w:rFonts w:ascii="Times New Roman" w:hAnsi="Times New Roman" w:cs="Times New Roman"/>
          <w:i/>
        </w:rPr>
        <w:t>cy),</w:t>
      </w:r>
    </w:p>
    <w:p w14:paraId="76BC6BF5" w14:textId="7C8D5582" w:rsidR="00BC10AE" w:rsidRPr="00575510" w:rsidRDefault="00C11F51" w:rsidP="00CC6377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575510">
        <w:rPr>
          <w:rFonts w:ascii="Times New Roman" w:hAnsi="Times New Roman" w:cs="Times New Roman"/>
          <w:i/>
        </w:rPr>
        <w:t xml:space="preserve">    </w:t>
      </w:r>
      <w:r w:rsidRPr="00575510">
        <w:rPr>
          <w:rFonts w:ascii="Times New Roman" w:hAnsi="Times New Roman" w:cs="Times New Roman"/>
        </w:rPr>
        <w:t xml:space="preserve">     </w:t>
      </w:r>
      <w:r w:rsidR="00BC10AE" w:rsidRPr="00575510">
        <w:rPr>
          <w:rFonts w:ascii="Times New Roman" w:hAnsi="Times New Roman" w:cs="Times New Roman"/>
        </w:rPr>
        <w:t xml:space="preserve"> - </w:t>
      </w:r>
      <w:r w:rsidRPr="00575510">
        <w:rPr>
          <w:rFonts w:ascii="Times New Roman" w:hAnsi="Times New Roman" w:cs="Times New Roman"/>
        </w:rPr>
        <w:t xml:space="preserve"> pozostałe oznakowanie poziome cienkowarstwowe </w:t>
      </w:r>
      <w:r w:rsidRPr="00575510">
        <w:rPr>
          <w:rFonts w:ascii="Times New Roman" w:hAnsi="Times New Roman" w:cs="Times New Roman"/>
          <w:b/>
        </w:rPr>
        <w:t>……………  m</w:t>
      </w:r>
      <w:r w:rsidR="00201F35">
        <w:rPr>
          <w:rFonts w:ascii="Times New Roman" w:hAnsi="Times New Roman" w:cs="Times New Roman"/>
          <w:b/>
        </w:rPr>
        <w:t>iesięcy</w:t>
      </w:r>
      <w:r w:rsidRPr="00575510">
        <w:rPr>
          <w:rFonts w:ascii="Times New Roman" w:hAnsi="Times New Roman" w:cs="Times New Roman"/>
          <w:i/>
        </w:rPr>
        <w:t xml:space="preserve"> (min. 8  m</w:t>
      </w:r>
      <w:r w:rsidR="00B00649">
        <w:rPr>
          <w:rFonts w:ascii="Times New Roman" w:hAnsi="Times New Roman" w:cs="Times New Roman"/>
          <w:i/>
        </w:rPr>
        <w:t>iesię</w:t>
      </w:r>
      <w:r w:rsidRPr="00575510">
        <w:rPr>
          <w:rFonts w:ascii="Times New Roman" w:hAnsi="Times New Roman" w:cs="Times New Roman"/>
          <w:i/>
        </w:rPr>
        <w:t>cy)</w:t>
      </w:r>
      <w:r w:rsidR="00CA4AB3">
        <w:rPr>
          <w:rFonts w:ascii="Times New Roman" w:hAnsi="Times New Roman" w:cs="Times New Roman"/>
          <w:i/>
        </w:rPr>
        <w:t>,</w:t>
      </w:r>
    </w:p>
    <w:p w14:paraId="45C7BE00" w14:textId="23882877" w:rsidR="00BC10AE" w:rsidRDefault="00BC10AE" w:rsidP="00CC6377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575510">
        <w:rPr>
          <w:rFonts w:ascii="Times New Roman" w:hAnsi="Times New Roman" w:cs="Times New Roman"/>
          <w:i/>
        </w:rPr>
        <w:t xml:space="preserve">      </w:t>
      </w:r>
      <w:r w:rsidR="005E134B" w:rsidRPr="005E134B">
        <w:rPr>
          <w:rFonts w:ascii="Times New Roman" w:hAnsi="Times New Roman" w:cs="Times New Roman"/>
          <w:iCs/>
        </w:rPr>
        <w:t>b</w:t>
      </w:r>
      <w:r w:rsidR="00C11F51" w:rsidRPr="005E134B">
        <w:rPr>
          <w:rFonts w:ascii="Times New Roman" w:hAnsi="Times New Roman" w:cs="Times New Roman"/>
          <w:iCs/>
        </w:rPr>
        <w:t>)</w:t>
      </w:r>
      <w:r w:rsidR="00C11F51" w:rsidRPr="00575510">
        <w:rPr>
          <w:rFonts w:ascii="Times New Roman" w:hAnsi="Times New Roman" w:cs="Times New Roman"/>
        </w:rPr>
        <w:t xml:space="preserve"> na oznakowanie grubowarstwowe </w:t>
      </w:r>
      <w:r w:rsidR="00C11F51" w:rsidRPr="00575510">
        <w:rPr>
          <w:rFonts w:ascii="Times New Roman" w:hAnsi="Times New Roman" w:cs="Times New Roman"/>
          <w:b/>
        </w:rPr>
        <w:t>……………  m</w:t>
      </w:r>
      <w:r w:rsidR="00201F35">
        <w:rPr>
          <w:rFonts w:ascii="Times New Roman" w:hAnsi="Times New Roman" w:cs="Times New Roman"/>
          <w:b/>
        </w:rPr>
        <w:t>iesięcy</w:t>
      </w:r>
      <w:r w:rsidR="00C11F51" w:rsidRPr="00575510">
        <w:rPr>
          <w:rFonts w:ascii="Times New Roman" w:hAnsi="Times New Roman" w:cs="Times New Roman"/>
        </w:rPr>
        <w:t xml:space="preserve"> </w:t>
      </w:r>
      <w:r w:rsidR="00C11F51" w:rsidRPr="00575510">
        <w:rPr>
          <w:rFonts w:ascii="Times New Roman" w:hAnsi="Times New Roman" w:cs="Times New Roman"/>
          <w:i/>
        </w:rPr>
        <w:t xml:space="preserve"> (min. 36  </w:t>
      </w:r>
      <w:r w:rsidR="00B00649" w:rsidRPr="00575510">
        <w:rPr>
          <w:rFonts w:ascii="Times New Roman" w:hAnsi="Times New Roman" w:cs="Times New Roman"/>
          <w:i/>
        </w:rPr>
        <w:t>m</w:t>
      </w:r>
      <w:r w:rsidR="00B00649">
        <w:rPr>
          <w:rFonts w:ascii="Times New Roman" w:hAnsi="Times New Roman" w:cs="Times New Roman"/>
          <w:i/>
        </w:rPr>
        <w:t>iesięc</w:t>
      </w:r>
      <w:r w:rsidR="00B00649" w:rsidRPr="00575510">
        <w:rPr>
          <w:rFonts w:ascii="Times New Roman" w:hAnsi="Times New Roman" w:cs="Times New Roman"/>
          <w:i/>
        </w:rPr>
        <w:t>y</w:t>
      </w:r>
      <w:r w:rsidR="00C11F51" w:rsidRPr="00575510">
        <w:rPr>
          <w:rFonts w:ascii="Times New Roman" w:hAnsi="Times New Roman" w:cs="Times New Roman"/>
          <w:i/>
        </w:rPr>
        <w:t>)</w:t>
      </w:r>
      <w:r w:rsidR="00CA4AB3">
        <w:rPr>
          <w:rFonts w:ascii="Times New Roman" w:hAnsi="Times New Roman" w:cs="Times New Roman"/>
          <w:i/>
        </w:rPr>
        <w:t>.</w:t>
      </w:r>
    </w:p>
    <w:p w14:paraId="5E6177D4" w14:textId="77777777" w:rsidR="002C0BEC" w:rsidRDefault="002C0BEC" w:rsidP="00CC6377">
      <w:pPr>
        <w:spacing w:line="240" w:lineRule="auto"/>
        <w:jc w:val="both"/>
        <w:rPr>
          <w:rFonts w:ascii="Times New Roman" w:hAnsi="Times New Roman" w:cs="Times New Roman"/>
          <w:i/>
        </w:rPr>
      </w:pPr>
    </w:p>
    <w:p w14:paraId="75CA8F1A" w14:textId="77777777" w:rsidR="002C0BEC" w:rsidRPr="00575510" w:rsidRDefault="002C0BEC" w:rsidP="00CC6377">
      <w:pPr>
        <w:spacing w:line="240" w:lineRule="auto"/>
        <w:jc w:val="both"/>
        <w:rPr>
          <w:rFonts w:ascii="Times New Roman" w:hAnsi="Times New Roman" w:cs="Times New Roman"/>
          <w:i/>
        </w:rPr>
      </w:pPr>
    </w:p>
    <w:p w14:paraId="04E73EF0" w14:textId="7BCD8D83" w:rsidR="00102872" w:rsidRPr="00575510" w:rsidRDefault="00102872" w:rsidP="00722F05">
      <w:pPr>
        <w:pStyle w:val="Akapitzlist"/>
        <w:numPr>
          <w:ilvl w:val="0"/>
          <w:numId w:val="11"/>
        </w:numPr>
        <w:spacing w:after="0"/>
        <w:ind w:left="426" w:hanging="284"/>
        <w:jc w:val="both"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</w:rPr>
        <w:t>jesteśmy* :</w:t>
      </w:r>
    </w:p>
    <w:p w14:paraId="36663635" w14:textId="77777777" w:rsidR="00102872" w:rsidRPr="00575510" w:rsidRDefault="00102872" w:rsidP="00102872">
      <w:pPr>
        <w:numPr>
          <w:ilvl w:val="0"/>
          <w:numId w:val="9"/>
        </w:numPr>
        <w:spacing w:after="0"/>
        <w:contextualSpacing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  <w:lang w:eastAsia="ar-SA"/>
        </w:rPr>
        <w:t xml:space="preserve">mikroprzedsiębiorstwem </w:t>
      </w:r>
    </w:p>
    <w:p w14:paraId="0A3A71DD" w14:textId="77777777" w:rsidR="00102872" w:rsidRPr="00575510" w:rsidRDefault="00102872" w:rsidP="00102872">
      <w:pPr>
        <w:numPr>
          <w:ilvl w:val="0"/>
          <w:numId w:val="9"/>
        </w:numPr>
        <w:spacing w:after="0"/>
        <w:contextualSpacing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  <w:lang w:eastAsia="ar-SA"/>
        </w:rPr>
        <w:t>małym przedsiębiorstwem</w:t>
      </w:r>
    </w:p>
    <w:p w14:paraId="7F2EE042" w14:textId="77777777" w:rsidR="00102872" w:rsidRPr="00575510" w:rsidRDefault="00102872" w:rsidP="00102872">
      <w:pPr>
        <w:numPr>
          <w:ilvl w:val="0"/>
          <w:numId w:val="9"/>
        </w:numPr>
        <w:spacing w:after="0"/>
        <w:contextualSpacing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  <w:lang w:eastAsia="ar-SA"/>
        </w:rPr>
        <w:t xml:space="preserve">średnim przedsiębiorstwem </w:t>
      </w:r>
      <w:r w:rsidRPr="00575510">
        <w:rPr>
          <w:rFonts w:ascii="Times New Roman" w:hAnsi="Times New Roman" w:cs="Times New Roman"/>
        </w:rPr>
        <w:t xml:space="preserve"> </w:t>
      </w:r>
    </w:p>
    <w:p w14:paraId="6C14B0F1" w14:textId="47859E38" w:rsidR="00102872" w:rsidRDefault="00102872" w:rsidP="00722F05">
      <w:pPr>
        <w:pStyle w:val="Akapitzlist"/>
        <w:numPr>
          <w:ilvl w:val="0"/>
          <w:numId w:val="11"/>
        </w:numPr>
        <w:spacing w:after="0"/>
        <w:ind w:left="426" w:hanging="284"/>
        <w:jc w:val="both"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</w:rPr>
        <w:t>przedmiot zamówienia będzie wykonany wyłącznie siłami własnymi*</w:t>
      </w:r>
      <w:r w:rsidR="00CC6377" w:rsidRPr="00575510">
        <w:rPr>
          <w:rFonts w:ascii="Times New Roman" w:hAnsi="Times New Roman" w:cs="Times New Roman"/>
        </w:rPr>
        <w:t xml:space="preserve"> pr</w:t>
      </w:r>
      <w:r w:rsidRPr="00575510">
        <w:rPr>
          <w:rFonts w:ascii="Times New Roman" w:hAnsi="Times New Roman" w:cs="Times New Roman"/>
        </w:rPr>
        <w:t>zy pomocy podwykonawców*:</w:t>
      </w:r>
    </w:p>
    <w:p w14:paraId="65A7DEA8" w14:textId="77777777" w:rsidR="00DF6BCE" w:rsidRPr="00575510" w:rsidRDefault="00DF6BCE" w:rsidP="00DF6BCE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925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4410"/>
        <w:gridCol w:w="4365"/>
      </w:tblGrid>
      <w:tr w:rsidR="00102872" w:rsidRPr="00575510" w14:paraId="733DD844" w14:textId="77777777" w:rsidTr="00F00A95">
        <w:trPr>
          <w:trHeight w:val="197"/>
        </w:trPr>
        <w:tc>
          <w:tcPr>
            <w:tcW w:w="480" w:type="dxa"/>
          </w:tcPr>
          <w:p w14:paraId="70D4F134" w14:textId="77777777" w:rsidR="00102872" w:rsidRPr="00575510" w:rsidRDefault="00102872" w:rsidP="00F00A95">
            <w:pPr>
              <w:ind w:left="-8"/>
              <w:contextualSpacing/>
              <w:jc w:val="center"/>
              <w:rPr>
                <w:rFonts w:ascii="Times New Roman" w:hAnsi="Times New Roman" w:cs="Times New Roman"/>
              </w:rPr>
            </w:pPr>
            <w:r w:rsidRPr="00575510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410" w:type="dxa"/>
          </w:tcPr>
          <w:p w14:paraId="34364836" w14:textId="77777777" w:rsidR="00102872" w:rsidRPr="00575510" w:rsidRDefault="00102872" w:rsidP="00F00A95">
            <w:pPr>
              <w:ind w:left="-8"/>
              <w:contextualSpacing/>
              <w:jc w:val="center"/>
              <w:rPr>
                <w:rFonts w:ascii="Times New Roman" w:hAnsi="Times New Roman" w:cs="Times New Roman"/>
              </w:rPr>
            </w:pPr>
            <w:r w:rsidRPr="00575510">
              <w:rPr>
                <w:rFonts w:ascii="Times New Roman" w:hAnsi="Times New Roman" w:cs="Times New Roman"/>
              </w:rPr>
              <w:t>Nazwa i adres podwykonawcy</w:t>
            </w:r>
          </w:p>
          <w:p w14:paraId="217CFDE3" w14:textId="77777777" w:rsidR="00102872" w:rsidRPr="00575510" w:rsidRDefault="00102872" w:rsidP="00F00A95">
            <w:pPr>
              <w:ind w:left="-8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575510">
              <w:rPr>
                <w:rFonts w:ascii="Times New Roman" w:hAnsi="Times New Roman" w:cs="Times New Roman"/>
                <w:i/>
              </w:rPr>
              <w:t>(jeżeli na dzień składania oferty są znani)</w:t>
            </w:r>
          </w:p>
        </w:tc>
        <w:tc>
          <w:tcPr>
            <w:tcW w:w="4365" w:type="dxa"/>
          </w:tcPr>
          <w:p w14:paraId="53249EC4" w14:textId="77777777" w:rsidR="00102872" w:rsidRPr="00575510" w:rsidRDefault="00102872" w:rsidP="00F00A95">
            <w:pPr>
              <w:ind w:left="-8"/>
              <w:contextualSpacing/>
              <w:jc w:val="center"/>
              <w:rPr>
                <w:rFonts w:ascii="Times New Roman" w:hAnsi="Times New Roman" w:cs="Times New Roman"/>
              </w:rPr>
            </w:pPr>
            <w:r w:rsidRPr="00575510">
              <w:rPr>
                <w:rFonts w:ascii="Times New Roman" w:hAnsi="Times New Roman" w:cs="Times New Roman"/>
              </w:rPr>
              <w:t>Rodzaj i zakres robót powierzanych podwykonawcy</w:t>
            </w:r>
          </w:p>
          <w:p w14:paraId="3EEBB2F9" w14:textId="77777777" w:rsidR="00102872" w:rsidRPr="00575510" w:rsidRDefault="00102872" w:rsidP="00F00A95">
            <w:pPr>
              <w:ind w:left="-8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575510">
              <w:rPr>
                <w:rFonts w:ascii="Times New Roman" w:hAnsi="Times New Roman" w:cs="Times New Roman"/>
                <w:i/>
              </w:rPr>
              <w:t>(opisać rodzaj i zakres usług )</w:t>
            </w:r>
          </w:p>
        </w:tc>
      </w:tr>
      <w:tr w:rsidR="00102872" w:rsidRPr="00575510" w14:paraId="334C3531" w14:textId="77777777" w:rsidTr="00F00A95">
        <w:trPr>
          <w:trHeight w:val="255"/>
        </w:trPr>
        <w:tc>
          <w:tcPr>
            <w:tcW w:w="480" w:type="dxa"/>
          </w:tcPr>
          <w:p w14:paraId="269E926E" w14:textId="77777777" w:rsidR="00102872" w:rsidRPr="00575510" w:rsidRDefault="00102872" w:rsidP="00F00A95">
            <w:pPr>
              <w:ind w:left="-8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2C6444D4" w14:textId="77777777" w:rsidR="00102872" w:rsidRPr="00575510" w:rsidRDefault="00102872" w:rsidP="00F00A9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</w:tcPr>
          <w:p w14:paraId="1DB13BB4" w14:textId="77777777" w:rsidR="00102872" w:rsidRPr="00575510" w:rsidRDefault="00102872" w:rsidP="00F00A9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102872" w:rsidRPr="00575510" w14:paraId="1BC9BBAA" w14:textId="77777777" w:rsidTr="00F00A95">
        <w:trPr>
          <w:trHeight w:val="315"/>
        </w:trPr>
        <w:tc>
          <w:tcPr>
            <w:tcW w:w="480" w:type="dxa"/>
          </w:tcPr>
          <w:p w14:paraId="0DA1799D" w14:textId="77777777" w:rsidR="00102872" w:rsidRPr="00575510" w:rsidRDefault="00102872" w:rsidP="00F00A95">
            <w:pPr>
              <w:ind w:left="-8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06C3233A" w14:textId="77777777" w:rsidR="00102872" w:rsidRPr="00575510" w:rsidRDefault="00102872" w:rsidP="00F00A9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</w:tcPr>
          <w:p w14:paraId="072B1B7A" w14:textId="77777777" w:rsidR="00102872" w:rsidRPr="00575510" w:rsidRDefault="00102872" w:rsidP="00F00A9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102872" w:rsidRPr="00575510" w14:paraId="254102B6" w14:textId="77777777" w:rsidTr="00F00A95">
        <w:trPr>
          <w:trHeight w:val="360"/>
        </w:trPr>
        <w:tc>
          <w:tcPr>
            <w:tcW w:w="480" w:type="dxa"/>
          </w:tcPr>
          <w:p w14:paraId="25311FE8" w14:textId="77777777" w:rsidR="00102872" w:rsidRPr="00575510" w:rsidRDefault="00102872" w:rsidP="00F00A95">
            <w:pPr>
              <w:ind w:left="-8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68A1D521" w14:textId="77777777" w:rsidR="00102872" w:rsidRPr="00575510" w:rsidRDefault="00102872" w:rsidP="00F00A9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</w:tcPr>
          <w:p w14:paraId="237A48A1" w14:textId="77777777" w:rsidR="00102872" w:rsidRPr="00575510" w:rsidRDefault="00102872" w:rsidP="00F00A9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</w:tbl>
    <w:p w14:paraId="4A11B8C3" w14:textId="77777777" w:rsidR="00102872" w:rsidRPr="00575510" w:rsidRDefault="00102872" w:rsidP="00102872">
      <w:pPr>
        <w:contextualSpacing/>
        <w:jc w:val="both"/>
        <w:rPr>
          <w:rFonts w:ascii="Times New Roman" w:hAnsi="Times New Roman" w:cs="Times New Roman"/>
        </w:rPr>
      </w:pPr>
    </w:p>
    <w:p w14:paraId="24E9F6F8" w14:textId="262EDF84" w:rsidR="00102872" w:rsidRPr="00575510" w:rsidRDefault="00CC6377" w:rsidP="00CC6377">
      <w:pPr>
        <w:ind w:left="426" w:hanging="426"/>
        <w:contextualSpacing/>
        <w:jc w:val="both"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</w:rPr>
        <w:t>4</w:t>
      </w:r>
      <w:r w:rsidR="00102872" w:rsidRPr="00575510">
        <w:rPr>
          <w:rFonts w:ascii="Times New Roman" w:hAnsi="Times New Roman" w:cs="Times New Roman"/>
        </w:rPr>
        <w:t xml:space="preserve">. Informuję, że wybór oferty będzie prowadzić* / nie będzie prowadzić* do powstania                                             u  Zamawiającego obowiązku podatkowego. </w:t>
      </w:r>
    </w:p>
    <w:p w14:paraId="3EB451AC" w14:textId="54A0A1E9" w:rsidR="00102872" w:rsidRPr="00575510" w:rsidRDefault="00CC6377" w:rsidP="00CC6377">
      <w:pPr>
        <w:ind w:left="426" w:hanging="426"/>
        <w:contextualSpacing/>
        <w:jc w:val="both"/>
        <w:rPr>
          <w:rFonts w:ascii="Times New Roman" w:hAnsi="Times New Roman" w:cs="Times New Roman"/>
          <w:i/>
        </w:rPr>
      </w:pPr>
      <w:r w:rsidRPr="00575510">
        <w:rPr>
          <w:rFonts w:ascii="Times New Roman" w:hAnsi="Times New Roman" w:cs="Times New Roman"/>
        </w:rPr>
        <w:t xml:space="preserve">        </w:t>
      </w:r>
      <w:r w:rsidR="00102872" w:rsidRPr="00575510">
        <w:rPr>
          <w:rFonts w:ascii="Times New Roman" w:hAnsi="Times New Roman" w:cs="Times New Roman"/>
        </w:rPr>
        <w:t xml:space="preserve">Nazwa (rodzaj) towaru, usługi, którego dostawa lub wykonanie będzie prowadzić do  jego powstania: ……………………………., wartość tego towaru lub usługi: ………………………… zł </w:t>
      </w:r>
      <w:r w:rsidR="00102872" w:rsidRPr="00575510">
        <w:rPr>
          <w:rFonts w:ascii="Times New Roman" w:hAnsi="Times New Roman" w:cs="Times New Roman"/>
          <w:i/>
        </w:rPr>
        <w:t>(jeżeli dotyczy).</w:t>
      </w:r>
    </w:p>
    <w:p w14:paraId="31703A38" w14:textId="6F05BDE0" w:rsidR="00CC6377" w:rsidRDefault="00CC6377" w:rsidP="00CC6377">
      <w:pPr>
        <w:ind w:left="426" w:hanging="426"/>
        <w:contextualSpacing/>
        <w:jc w:val="both"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  <w:iCs/>
        </w:rPr>
        <w:t xml:space="preserve">5. </w:t>
      </w:r>
      <w:r w:rsidRPr="00575510">
        <w:rPr>
          <w:rFonts w:ascii="Times New Roman" w:hAnsi="Times New Roman" w:cs="Times New Roman"/>
        </w:rPr>
        <w:t>Oświadczam, że wypełniłem obowiązki informacyjne przewidziane art. 13 lub art. 14 rozporządzenia Parlamentu Europejskiego i Rady (UE) 2016/679 z dnia 27 kwietnia 2016 r.- „RODO” wobec osób fizycznych, od których dane osobowe bezpośrednio lub pośrednio pozyskałem w celu ubiegania się o udzielenie zamówienia publicznego w niniejszym postępowaniu.</w:t>
      </w:r>
    </w:p>
    <w:p w14:paraId="29E7356F" w14:textId="77777777" w:rsidR="002C0BEC" w:rsidRDefault="002C0BEC" w:rsidP="00CC6377">
      <w:pPr>
        <w:ind w:left="426" w:hanging="426"/>
        <w:contextualSpacing/>
        <w:jc w:val="both"/>
        <w:rPr>
          <w:rFonts w:ascii="Times New Roman" w:hAnsi="Times New Roman" w:cs="Times New Roman"/>
        </w:rPr>
      </w:pPr>
    </w:p>
    <w:p w14:paraId="76B2DEC2" w14:textId="77777777" w:rsidR="002C0BEC" w:rsidRDefault="002C0BEC" w:rsidP="00CC6377">
      <w:pPr>
        <w:ind w:left="426" w:hanging="426"/>
        <w:contextualSpacing/>
        <w:jc w:val="both"/>
        <w:rPr>
          <w:rFonts w:ascii="Times New Roman" w:hAnsi="Times New Roman" w:cs="Times New Roman"/>
        </w:rPr>
      </w:pPr>
    </w:p>
    <w:p w14:paraId="12CDB4AF" w14:textId="53657271" w:rsidR="004B3033" w:rsidRPr="00DA4EE7" w:rsidRDefault="004B3033" w:rsidP="004B3033">
      <w:pPr>
        <w:autoSpaceDE w:val="0"/>
        <w:autoSpaceDN w:val="0"/>
        <w:adjustRightInd w:val="0"/>
        <w:spacing w:after="0"/>
        <w:ind w:right="23"/>
        <w:contextualSpacing/>
        <w:jc w:val="both"/>
        <w:rPr>
          <w:rFonts w:eastAsia="Times New Roman" w:cstheme="minorHAnsi"/>
          <w:b/>
          <w:bCs/>
        </w:rPr>
      </w:pPr>
      <w:r>
        <w:rPr>
          <w:rFonts w:cstheme="minorHAnsi"/>
          <w:b/>
          <w:bCs/>
        </w:rPr>
        <w:t>6</w:t>
      </w:r>
      <w:r w:rsidRPr="00DA4EE7">
        <w:rPr>
          <w:rFonts w:eastAsia="Times New Roman" w:cstheme="minorHAnsi"/>
          <w:b/>
          <w:bCs/>
        </w:rPr>
        <w:t xml:space="preserve">.  Dokumenty składane do oferty </w:t>
      </w:r>
    </w:p>
    <w:p w14:paraId="78995B63" w14:textId="77777777" w:rsidR="004B3033" w:rsidRPr="00DA4EE7" w:rsidRDefault="004B3033" w:rsidP="004B3033">
      <w:pPr>
        <w:autoSpaceDE w:val="0"/>
        <w:autoSpaceDN w:val="0"/>
        <w:adjustRightInd w:val="0"/>
        <w:spacing w:after="0"/>
        <w:ind w:left="284" w:right="23"/>
        <w:contextualSpacing/>
        <w:jc w:val="both"/>
        <w:rPr>
          <w:rFonts w:eastAsia="Times New Roman" w:cstheme="minorHAnsi"/>
        </w:rPr>
      </w:pPr>
      <w:r w:rsidRPr="00DA4EE7">
        <w:rPr>
          <w:rFonts w:eastAsia="Times New Roman" w:cstheme="minorHAnsi"/>
        </w:rPr>
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...........</w:t>
      </w:r>
    </w:p>
    <w:p w14:paraId="2E53DF8D" w14:textId="7901CDD2" w:rsidR="004B3033" w:rsidRPr="00DA4EE7" w:rsidRDefault="004B3033" w:rsidP="004B3033">
      <w:pPr>
        <w:pStyle w:val="Zwykytekst"/>
        <w:tabs>
          <w:tab w:val="left" w:pos="180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DA4EE7">
        <w:rPr>
          <w:rFonts w:asciiTheme="minorHAnsi" w:hAnsiTheme="minorHAnsi" w:cstheme="minorHAnsi"/>
          <w:b/>
          <w:bCs/>
          <w:sz w:val="22"/>
          <w:szCs w:val="22"/>
        </w:rPr>
        <w:t>. Kontakty:</w:t>
      </w:r>
    </w:p>
    <w:p w14:paraId="62B3DDFE" w14:textId="77777777" w:rsidR="004B3033" w:rsidRPr="00DA4EE7" w:rsidRDefault="004B3033" w:rsidP="004B3033">
      <w:pPr>
        <w:pStyle w:val="Zwykytekst"/>
        <w:tabs>
          <w:tab w:val="left" w:pos="180"/>
        </w:tabs>
        <w:spacing w:line="276" w:lineRule="auto"/>
        <w:ind w:firstLine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A4EE7">
        <w:rPr>
          <w:rFonts w:asciiTheme="minorHAnsi" w:hAnsiTheme="minorHAnsi" w:cstheme="minorHAnsi"/>
          <w:bCs/>
          <w:sz w:val="22"/>
          <w:szCs w:val="22"/>
        </w:rPr>
        <w:t xml:space="preserve">Wszelką </w:t>
      </w:r>
      <w:r w:rsidRPr="00DA4EE7">
        <w:rPr>
          <w:rFonts w:asciiTheme="minorHAnsi" w:hAnsiTheme="minorHAnsi" w:cstheme="minorHAnsi"/>
          <w:sz w:val="22"/>
          <w:szCs w:val="22"/>
        </w:rPr>
        <w:t>korespondencję</w:t>
      </w:r>
      <w:r w:rsidRPr="00DA4EE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DA4EE7">
        <w:rPr>
          <w:rFonts w:asciiTheme="minorHAnsi" w:hAnsiTheme="minorHAnsi" w:cstheme="minorHAnsi"/>
          <w:sz w:val="22"/>
          <w:szCs w:val="22"/>
        </w:rPr>
        <w:t>w sprawie postępowania należy kierować na poniższy adres:</w:t>
      </w:r>
    </w:p>
    <w:tbl>
      <w:tblPr>
        <w:tblW w:w="0" w:type="auto"/>
        <w:tblInd w:w="3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6982"/>
      </w:tblGrid>
      <w:tr w:rsidR="004B3033" w:rsidRPr="00DA4EE7" w14:paraId="05C79B22" w14:textId="77777777" w:rsidTr="00BB5906">
        <w:tc>
          <w:tcPr>
            <w:tcW w:w="1870" w:type="dxa"/>
          </w:tcPr>
          <w:p w14:paraId="295834D6" w14:textId="77777777" w:rsidR="004B3033" w:rsidRPr="00DA4EE7" w:rsidRDefault="004B3033" w:rsidP="00BB5906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4EE7">
              <w:rPr>
                <w:rFonts w:asciiTheme="minorHAnsi" w:hAnsiTheme="minorHAnsi" w:cstheme="minorHAnsi"/>
                <w:sz w:val="22"/>
                <w:szCs w:val="22"/>
              </w:rPr>
              <w:t>Imię i nazwisko:</w:t>
            </w:r>
          </w:p>
        </w:tc>
        <w:tc>
          <w:tcPr>
            <w:tcW w:w="6982" w:type="dxa"/>
          </w:tcPr>
          <w:p w14:paraId="37EFCE3C" w14:textId="77777777" w:rsidR="004B3033" w:rsidRPr="00DA4EE7" w:rsidRDefault="004B3033" w:rsidP="00BB5906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4EE7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………………………………………………………………………………………………………..</w:t>
            </w:r>
          </w:p>
        </w:tc>
      </w:tr>
      <w:tr w:rsidR="004B3033" w:rsidRPr="00DA4EE7" w14:paraId="057295B4" w14:textId="77777777" w:rsidTr="00BB5906">
        <w:tc>
          <w:tcPr>
            <w:tcW w:w="1870" w:type="dxa"/>
          </w:tcPr>
          <w:p w14:paraId="559717D4" w14:textId="77777777" w:rsidR="004B3033" w:rsidRPr="00DA4EE7" w:rsidRDefault="004B3033" w:rsidP="00BB5906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DA4EE7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Adres:</w:t>
            </w:r>
          </w:p>
        </w:tc>
        <w:tc>
          <w:tcPr>
            <w:tcW w:w="6982" w:type="dxa"/>
          </w:tcPr>
          <w:p w14:paraId="207A0DDD" w14:textId="77777777" w:rsidR="004B3033" w:rsidRPr="00DA4EE7" w:rsidRDefault="004B3033" w:rsidP="00BB5906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DA4EE7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………………………………………………………………………………………………………..</w:t>
            </w:r>
          </w:p>
        </w:tc>
      </w:tr>
      <w:tr w:rsidR="004B3033" w:rsidRPr="00DA4EE7" w14:paraId="52110703" w14:textId="77777777" w:rsidTr="00BB5906">
        <w:tc>
          <w:tcPr>
            <w:tcW w:w="1870" w:type="dxa"/>
          </w:tcPr>
          <w:p w14:paraId="17E5D9A2" w14:textId="77777777" w:rsidR="004B3033" w:rsidRPr="00DA4EE7" w:rsidRDefault="004B3033" w:rsidP="00BB5906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DA4EE7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Numer telefonu:</w:t>
            </w:r>
          </w:p>
        </w:tc>
        <w:tc>
          <w:tcPr>
            <w:tcW w:w="6982" w:type="dxa"/>
          </w:tcPr>
          <w:p w14:paraId="67DADB04" w14:textId="77777777" w:rsidR="004B3033" w:rsidRPr="00DA4EE7" w:rsidRDefault="004B3033" w:rsidP="00BB5906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DA4EE7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………………………………………………………………………………………………………..</w:t>
            </w:r>
          </w:p>
        </w:tc>
      </w:tr>
      <w:tr w:rsidR="004B3033" w:rsidRPr="00DA4EE7" w14:paraId="71E59BD6" w14:textId="77777777" w:rsidTr="00BB5906">
        <w:tc>
          <w:tcPr>
            <w:tcW w:w="1870" w:type="dxa"/>
          </w:tcPr>
          <w:p w14:paraId="7246E0C5" w14:textId="77777777" w:rsidR="004B3033" w:rsidRPr="00DA4EE7" w:rsidRDefault="004B3033" w:rsidP="00BB5906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DA4EE7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Adres e-mail:</w:t>
            </w:r>
          </w:p>
        </w:tc>
        <w:tc>
          <w:tcPr>
            <w:tcW w:w="6982" w:type="dxa"/>
          </w:tcPr>
          <w:p w14:paraId="2429C7E0" w14:textId="77777777" w:rsidR="004B3033" w:rsidRPr="00DA4EE7" w:rsidRDefault="004B3033" w:rsidP="00BB5906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DA4EE7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………………………………………………………………………………………………………..</w:t>
            </w:r>
          </w:p>
        </w:tc>
      </w:tr>
    </w:tbl>
    <w:p w14:paraId="4A52291E" w14:textId="77777777" w:rsidR="004B3033" w:rsidRPr="00575510" w:rsidRDefault="004B3033" w:rsidP="00CC6377">
      <w:pPr>
        <w:ind w:left="426" w:hanging="426"/>
        <w:contextualSpacing/>
        <w:jc w:val="both"/>
        <w:rPr>
          <w:rFonts w:ascii="Times New Roman" w:hAnsi="Times New Roman" w:cs="Times New Roman"/>
          <w:iCs/>
        </w:rPr>
      </w:pPr>
    </w:p>
    <w:p w14:paraId="26AE1B90" w14:textId="30247DEA" w:rsidR="00102872" w:rsidRPr="00575510" w:rsidRDefault="004B3033" w:rsidP="00102872">
      <w:pPr>
        <w:pStyle w:val="Lista"/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CC6377" w:rsidRPr="00575510">
        <w:rPr>
          <w:sz w:val="22"/>
          <w:szCs w:val="22"/>
        </w:rPr>
        <w:t xml:space="preserve">.   </w:t>
      </w:r>
      <w:r w:rsidR="00102872" w:rsidRPr="00575510">
        <w:rPr>
          <w:sz w:val="22"/>
          <w:szCs w:val="22"/>
        </w:rPr>
        <w:t>Oferta została złożona na …………………….. stronach.</w:t>
      </w:r>
    </w:p>
    <w:p w14:paraId="00642242" w14:textId="4BBCD1AC" w:rsidR="00102872" w:rsidRPr="00575510" w:rsidRDefault="00102872" w:rsidP="00102872">
      <w:pPr>
        <w:pStyle w:val="Lista"/>
        <w:spacing w:line="276" w:lineRule="auto"/>
        <w:contextualSpacing/>
        <w:jc w:val="both"/>
        <w:rPr>
          <w:sz w:val="22"/>
          <w:szCs w:val="22"/>
        </w:rPr>
      </w:pPr>
    </w:p>
    <w:p w14:paraId="00120542" w14:textId="77777777" w:rsidR="004B3033" w:rsidRPr="00D220AB" w:rsidRDefault="004B3033" w:rsidP="004B3033">
      <w:pPr>
        <w:contextualSpacing/>
        <w:rPr>
          <w:rStyle w:val="DeltaViewInsertion"/>
          <w:rFonts w:ascii="Times New Roman" w:hAnsi="Times New Roman" w:cs="Times New Roman"/>
          <w:b w:val="0"/>
          <w:iCs/>
          <w:sz w:val="18"/>
          <w:szCs w:val="18"/>
        </w:rPr>
      </w:pPr>
      <w:r w:rsidRPr="00D220AB">
        <w:rPr>
          <w:rFonts w:ascii="Times New Roman" w:hAnsi="Times New Roman" w:cs="Times New Roman"/>
          <w:i/>
          <w:iCs/>
          <w:sz w:val="18"/>
          <w:szCs w:val="18"/>
        </w:rPr>
        <w:lastRenderedPageBreak/>
        <w:t>*niepotrzebne skreślić</w:t>
      </w:r>
    </w:p>
    <w:p w14:paraId="4E605725" w14:textId="77777777" w:rsidR="004B3033" w:rsidRPr="00722F05" w:rsidRDefault="004B3033" w:rsidP="004B3033">
      <w:pPr>
        <w:pStyle w:val="Tekstprzypisudolnego"/>
        <w:spacing w:line="276" w:lineRule="auto"/>
        <w:contextualSpacing/>
        <w:rPr>
          <w:rStyle w:val="DeltaViewInsertion"/>
        </w:rPr>
      </w:pPr>
      <w:r w:rsidRPr="00722F05">
        <w:rPr>
          <w:rStyle w:val="DeltaViewInsertion"/>
        </w:rPr>
        <w:t>Uwaga!</w:t>
      </w:r>
    </w:p>
    <w:p w14:paraId="60FBF9B0" w14:textId="77777777" w:rsidR="004B3033" w:rsidRPr="00722F05" w:rsidRDefault="004B3033" w:rsidP="004B3033">
      <w:pPr>
        <w:pStyle w:val="Tekstprzypisudolnego"/>
        <w:spacing w:line="276" w:lineRule="auto"/>
        <w:contextualSpacing/>
        <w:rPr>
          <w:rStyle w:val="DeltaViewInsertion"/>
          <w:b w:val="0"/>
        </w:rPr>
      </w:pPr>
      <w:r w:rsidRPr="00722F05">
        <w:rPr>
          <w:rStyle w:val="DeltaViewInsertion"/>
        </w:rPr>
        <w:t>Mikroprzedsiębiorstwo: przedsiębiorstwo, które zatrudnia mniej niż 10 osób i którego roczny obrót lub roczna suma bilansowa nie przekracza 2 milionów EUR.</w:t>
      </w:r>
    </w:p>
    <w:p w14:paraId="3DA6B4D9" w14:textId="77777777" w:rsidR="004B3033" w:rsidRPr="00722F05" w:rsidRDefault="004B3033" w:rsidP="004B3033">
      <w:pPr>
        <w:pStyle w:val="Tekstprzypisudolnego"/>
        <w:spacing w:line="276" w:lineRule="auto"/>
        <w:contextualSpacing/>
        <w:rPr>
          <w:rStyle w:val="DeltaViewInsertion"/>
          <w:b w:val="0"/>
        </w:rPr>
      </w:pPr>
      <w:r w:rsidRPr="00722F05">
        <w:rPr>
          <w:rStyle w:val="DeltaViewInsertion"/>
        </w:rPr>
        <w:t>Małe przedsiębiorstwo: przedsiębiorstwo, które zatrudnia mniej niż 50 osób i którego roczny obrót lub roczna suma bilansowa nie przekracza 10 milionów EUR.</w:t>
      </w:r>
    </w:p>
    <w:p w14:paraId="3F74AF7D" w14:textId="77777777" w:rsidR="004B3033" w:rsidRPr="00722F05" w:rsidRDefault="004B3033" w:rsidP="004B3033">
      <w:pPr>
        <w:pStyle w:val="Tekstprzypisudolnego"/>
        <w:spacing w:line="276" w:lineRule="auto"/>
        <w:contextualSpacing/>
        <w:rPr>
          <w:i/>
        </w:rPr>
      </w:pPr>
      <w:r w:rsidRPr="00722F05">
        <w:rPr>
          <w:rStyle w:val="DeltaViewInsertion"/>
        </w:rPr>
        <w:t>Średnie przedsiębiorstwa: przedsiębiorstwa, które nie są mikroprzedsiębiorstwami ani małymi przedsiębiorstwami</w:t>
      </w:r>
      <w:r w:rsidRPr="00722F05">
        <w:rPr>
          <w:i/>
        </w:rPr>
        <w:t xml:space="preserve"> i które </w:t>
      </w:r>
      <w:r w:rsidRPr="00722F05">
        <w:rPr>
          <w:b/>
          <w:i/>
        </w:rPr>
        <w:t>zatrudniają mniej niż 250 osób</w:t>
      </w:r>
      <w:r w:rsidRPr="00722F05">
        <w:rPr>
          <w:i/>
        </w:rPr>
        <w:t xml:space="preserve"> i których </w:t>
      </w:r>
      <w:r w:rsidRPr="00722F05">
        <w:rPr>
          <w:b/>
          <w:i/>
        </w:rPr>
        <w:t>roczny obrót nie przekracza 50 milionów EUR</w:t>
      </w:r>
      <w:r w:rsidRPr="00722F05">
        <w:rPr>
          <w:i/>
        </w:rPr>
        <w:t xml:space="preserve"> </w:t>
      </w:r>
      <w:r w:rsidRPr="00722F05">
        <w:rPr>
          <w:b/>
          <w:i/>
        </w:rPr>
        <w:t>lub</w:t>
      </w:r>
      <w:r w:rsidRPr="00722F05">
        <w:rPr>
          <w:i/>
        </w:rPr>
        <w:t xml:space="preserve"> </w:t>
      </w:r>
      <w:r w:rsidRPr="00722F05">
        <w:rPr>
          <w:b/>
          <w:i/>
        </w:rPr>
        <w:t>roczna suma bilansowa nie przekracza 43 milionów EUR</w:t>
      </w:r>
      <w:r w:rsidRPr="00722F05">
        <w:rPr>
          <w:i/>
        </w:rPr>
        <w:t>.</w:t>
      </w:r>
    </w:p>
    <w:p w14:paraId="25C4842F" w14:textId="7F0FCA99" w:rsidR="00CC6377" w:rsidRPr="00575510" w:rsidRDefault="00CC6377" w:rsidP="00102872">
      <w:pPr>
        <w:pStyle w:val="Lista"/>
        <w:spacing w:line="276" w:lineRule="auto"/>
        <w:contextualSpacing/>
        <w:jc w:val="both"/>
        <w:rPr>
          <w:sz w:val="22"/>
          <w:szCs w:val="22"/>
        </w:rPr>
      </w:pPr>
    </w:p>
    <w:p w14:paraId="1BDC5362" w14:textId="77777777" w:rsidR="00CC6377" w:rsidRDefault="00CC6377" w:rsidP="00102872">
      <w:pPr>
        <w:pStyle w:val="Lista"/>
        <w:spacing w:line="276" w:lineRule="auto"/>
        <w:contextualSpacing/>
        <w:jc w:val="both"/>
        <w:rPr>
          <w:sz w:val="22"/>
          <w:szCs w:val="22"/>
        </w:rPr>
      </w:pPr>
    </w:p>
    <w:p w14:paraId="19554578" w14:textId="77777777" w:rsidR="00722F05" w:rsidRPr="00575510" w:rsidRDefault="00722F05" w:rsidP="00102872">
      <w:pPr>
        <w:pStyle w:val="Lista"/>
        <w:spacing w:line="276" w:lineRule="auto"/>
        <w:contextualSpacing/>
        <w:jc w:val="both"/>
        <w:rPr>
          <w:sz w:val="22"/>
          <w:szCs w:val="22"/>
        </w:rPr>
      </w:pPr>
    </w:p>
    <w:p w14:paraId="07D979B2" w14:textId="77777777" w:rsidR="00CC6377" w:rsidRPr="00575510" w:rsidRDefault="00CC6377" w:rsidP="00102872">
      <w:pPr>
        <w:ind w:right="-993"/>
        <w:contextualSpacing/>
        <w:jc w:val="both"/>
        <w:rPr>
          <w:rFonts w:ascii="Times New Roman" w:hAnsi="Times New Roman" w:cs="Times New Roman"/>
        </w:rPr>
      </w:pPr>
    </w:p>
    <w:p w14:paraId="1C82E145" w14:textId="2F6841DD" w:rsidR="00102872" w:rsidRPr="00575510" w:rsidRDefault="00102872" w:rsidP="00102872">
      <w:pPr>
        <w:ind w:right="-993"/>
        <w:contextualSpacing/>
        <w:jc w:val="both"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</w:rPr>
        <w:t>............................, dn. _ _ . _ _ . _ _ _ _</w:t>
      </w:r>
      <w:r w:rsidRPr="00575510">
        <w:rPr>
          <w:rFonts w:ascii="Times New Roman" w:hAnsi="Times New Roman" w:cs="Times New Roman"/>
        </w:rPr>
        <w:tab/>
        <w:t>r.                                          ..............................................</w:t>
      </w:r>
    </w:p>
    <w:p w14:paraId="6408DCBF" w14:textId="77777777" w:rsidR="00102872" w:rsidRPr="00D220AB" w:rsidRDefault="00102872" w:rsidP="00102872">
      <w:pPr>
        <w:ind w:left="5400" w:right="70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D220AB">
        <w:rPr>
          <w:rFonts w:ascii="Times New Roman" w:hAnsi="Times New Roman" w:cs="Times New Roman"/>
          <w:i/>
          <w:sz w:val="18"/>
          <w:szCs w:val="18"/>
        </w:rPr>
        <w:t xml:space="preserve">podpisy osób uprawnionych do składania oświadczeń woli w imieniu Wykonawcy  </w:t>
      </w:r>
    </w:p>
    <w:p w14:paraId="2C8E4A34" w14:textId="46D81D48" w:rsidR="000F0CF0" w:rsidRPr="003E0685" w:rsidRDefault="00102872" w:rsidP="003E0685">
      <w:pPr>
        <w:ind w:left="5400" w:right="70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D220AB">
        <w:rPr>
          <w:rFonts w:ascii="Times New Roman" w:hAnsi="Times New Roman" w:cs="Times New Roman"/>
          <w:i/>
          <w:sz w:val="18"/>
          <w:szCs w:val="18"/>
        </w:rPr>
        <w:t>(forma elektroniczna lub postać elektroniczna)</w:t>
      </w:r>
    </w:p>
    <w:sectPr w:rsidR="000F0CF0" w:rsidRPr="003E0685" w:rsidSect="00577716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5AE60" w14:textId="77777777" w:rsidR="00803E00" w:rsidRDefault="00803E00" w:rsidP="00293209">
      <w:pPr>
        <w:spacing w:after="0" w:line="240" w:lineRule="auto"/>
      </w:pPr>
      <w:r>
        <w:separator/>
      </w:r>
    </w:p>
  </w:endnote>
  <w:endnote w:type="continuationSeparator" w:id="0">
    <w:p w14:paraId="4E18E657" w14:textId="77777777" w:rsidR="00803E00" w:rsidRDefault="00803E00" w:rsidP="00293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8984141"/>
      <w:docPartObj>
        <w:docPartGallery w:val="Page Numbers (Bottom of Page)"/>
        <w:docPartUnique/>
      </w:docPartObj>
    </w:sdtPr>
    <w:sdtEndPr/>
    <w:sdtContent>
      <w:p w14:paraId="2791E122" w14:textId="56F5A712" w:rsidR="00D220AB" w:rsidRDefault="00D220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2E77DC" w14:textId="77777777" w:rsidR="00D220AB" w:rsidRDefault="00D220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4D72C" w14:textId="77777777" w:rsidR="00803E00" w:rsidRDefault="00803E00" w:rsidP="00293209">
      <w:pPr>
        <w:spacing w:after="0" w:line="240" w:lineRule="auto"/>
      </w:pPr>
      <w:r>
        <w:separator/>
      </w:r>
    </w:p>
  </w:footnote>
  <w:footnote w:type="continuationSeparator" w:id="0">
    <w:p w14:paraId="66E3388D" w14:textId="77777777" w:rsidR="00803E00" w:rsidRDefault="00803E00" w:rsidP="00293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69E5D" w14:textId="77777777" w:rsidR="001568ED" w:rsidRPr="00F12154" w:rsidRDefault="001568ED" w:rsidP="001568ED">
    <w:pPr>
      <w:tabs>
        <w:tab w:val="center" w:pos="4536"/>
        <w:tab w:val="right" w:pos="9072"/>
      </w:tabs>
      <w:jc w:val="center"/>
      <w:rPr>
        <w:rFonts w:ascii="Calibri" w:hAnsi="Calibri" w:cs="Calibri"/>
        <w:i/>
        <w:sz w:val="18"/>
        <w:szCs w:val="18"/>
        <w:lang w:val="x-none" w:eastAsia="x-none"/>
      </w:rPr>
    </w:pPr>
    <w:r w:rsidRPr="00F12154">
      <w:rPr>
        <w:rFonts w:ascii="Calibri" w:hAnsi="Calibri" w:cs="Calibri"/>
        <w:i/>
        <w:sz w:val="18"/>
        <w:szCs w:val="18"/>
        <w:lang w:val="x-none" w:eastAsia="x-none"/>
      </w:rPr>
      <w:t>Miasto Inowrocław</w:t>
    </w:r>
  </w:p>
  <w:p w14:paraId="2BE63492" w14:textId="77777777" w:rsidR="001568ED" w:rsidRDefault="001568ED" w:rsidP="001568ED">
    <w:pPr>
      <w:tabs>
        <w:tab w:val="left" w:pos="1902"/>
        <w:tab w:val="center" w:pos="4535"/>
      </w:tabs>
      <w:spacing w:before="120"/>
      <w:contextualSpacing/>
      <w:jc w:val="center"/>
      <w:rPr>
        <w:rFonts w:ascii="Calibri" w:hAnsi="Calibri" w:cs="Calibri"/>
        <w:i/>
        <w:sz w:val="18"/>
        <w:szCs w:val="18"/>
      </w:rPr>
    </w:pPr>
    <w:bookmarkStart w:id="1" w:name="_Hlk84938301"/>
    <w:bookmarkStart w:id="2" w:name="_Hlk75953558"/>
    <w:bookmarkStart w:id="3" w:name="_Hlk83192425"/>
    <w:bookmarkEnd w:id="1"/>
    <w:r w:rsidRPr="00F20690">
      <w:rPr>
        <w:rFonts w:ascii="Calibri" w:hAnsi="Calibri" w:cs="Calibri"/>
        <w:i/>
        <w:sz w:val="18"/>
        <w:szCs w:val="18"/>
      </w:rPr>
      <w:t>Wykonanie usług związanych z bieżącym utrzymaniem oznakowania pionowego i urządzeń bezpieczeństwa ruchu drogowego oraz utrzymaniem oznakowania poziomego z realizacją projektów stałej organizacji ruchu dla dróg gminnych i wewnętrznych zarządzanych przez Prezydenta Miasta Inowrocławia</w:t>
    </w:r>
  </w:p>
  <w:p w14:paraId="397B9643" w14:textId="77777777" w:rsidR="001568ED" w:rsidRPr="00D90011" w:rsidRDefault="001568ED" w:rsidP="001568ED">
    <w:pPr>
      <w:tabs>
        <w:tab w:val="left" w:pos="1902"/>
        <w:tab w:val="center" w:pos="4535"/>
      </w:tabs>
      <w:spacing w:before="120"/>
      <w:contextualSpacing/>
      <w:jc w:val="center"/>
      <w:rPr>
        <w:rFonts w:ascii="Calibri" w:hAnsi="Calibri"/>
        <w:i/>
        <w:sz w:val="18"/>
        <w:szCs w:val="18"/>
      </w:rPr>
    </w:pPr>
    <w:r w:rsidRPr="00F12154">
      <w:rPr>
        <w:rFonts w:ascii="Calibri" w:hAnsi="Calibri"/>
        <w:i/>
        <w:sz w:val="18"/>
        <w:szCs w:val="18"/>
      </w:rPr>
      <w:t>ZZP.271.1.</w:t>
    </w:r>
    <w:r>
      <w:rPr>
        <w:rFonts w:ascii="Calibri" w:hAnsi="Calibri"/>
        <w:i/>
        <w:sz w:val="18"/>
        <w:szCs w:val="18"/>
      </w:rPr>
      <w:t>18</w:t>
    </w:r>
    <w:r w:rsidRPr="00F12154">
      <w:rPr>
        <w:rFonts w:ascii="Calibri" w:hAnsi="Calibri"/>
        <w:i/>
        <w:sz w:val="18"/>
        <w:szCs w:val="18"/>
      </w:rPr>
      <w:t>.202</w:t>
    </w:r>
    <w:bookmarkEnd w:id="2"/>
    <w:bookmarkEnd w:id="3"/>
    <w:r>
      <w:rPr>
        <w:rFonts w:ascii="Calibri" w:hAnsi="Calibri"/>
        <w:i/>
        <w:sz w:val="18"/>
        <w:szCs w:val="18"/>
      </w:rPr>
      <w:t>6</w:t>
    </w:r>
  </w:p>
  <w:p w14:paraId="0473043E" w14:textId="2A92759C" w:rsidR="00F00A95" w:rsidRPr="001568ED" w:rsidRDefault="00F00A95" w:rsidP="001568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208"/>
        </w:tabs>
        <w:ind w:left="208" w:hanging="360"/>
      </w:pPr>
    </w:lvl>
  </w:abstractNum>
  <w:abstractNum w:abstractNumId="1" w15:restartNumberingAfterBreak="0">
    <w:nsid w:val="0000000D"/>
    <w:multiLevelType w:val="multilevel"/>
    <w:tmpl w:val="54D4AC46"/>
    <w:name w:val="WW8Num52"/>
    <w:lvl w:ilvl="0">
      <w:start w:val="1"/>
      <w:numFmt w:val="decimal"/>
      <w:lvlText w:val="%1."/>
      <w:lvlJc w:val="left"/>
      <w:pPr>
        <w:tabs>
          <w:tab w:val="num" w:pos="813"/>
        </w:tabs>
        <w:ind w:left="813" w:hanging="180"/>
      </w:pPr>
    </w:lvl>
    <w:lvl w:ilvl="1">
      <w:start w:val="1"/>
      <w:numFmt w:val="decimal"/>
      <w:lvlText w:val="%2)"/>
      <w:lvlJc w:val="left"/>
      <w:pPr>
        <w:tabs>
          <w:tab w:val="num" w:pos="2073"/>
        </w:tabs>
        <w:ind w:left="2073" w:hanging="360"/>
      </w:pPr>
    </w:lvl>
    <w:lvl w:ilvl="2">
      <w:start w:val="1"/>
      <w:numFmt w:val="decimal"/>
      <w:lvlText w:val="%3)"/>
      <w:lvlJc w:val="left"/>
      <w:pPr>
        <w:tabs>
          <w:tab w:val="num" w:pos="2793"/>
        </w:tabs>
        <w:ind w:left="2793" w:hanging="180"/>
      </w:pPr>
      <w:rPr>
        <w:rFonts w:ascii="Calibri" w:eastAsia="Times New Roman" w:hAnsi="Calibri" w:cs="Calibri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decimal"/>
      <w:lvlText w:val="%5)"/>
      <w:lvlJc w:val="left"/>
      <w:pPr>
        <w:tabs>
          <w:tab w:val="num" w:pos="4233"/>
        </w:tabs>
        <w:ind w:left="4233" w:hanging="360"/>
      </w:pPr>
      <w:rPr>
        <w:rFonts w:ascii="Calibri" w:eastAsia="Times New Roman" w:hAnsi="Calibri" w:cs="Calibri" w:hint="default"/>
      </w:rPr>
    </w:lvl>
    <w:lvl w:ilvl="5">
      <w:start w:val="1"/>
      <w:numFmt w:val="lowerLetter"/>
      <w:lvlText w:val="%6)"/>
      <w:lvlJc w:val="left"/>
      <w:pPr>
        <w:tabs>
          <w:tab w:val="num" w:pos="5133"/>
        </w:tabs>
        <w:ind w:left="5133" w:hanging="36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left"/>
      <w:pPr>
        <w:tabs>
          <w:tab w:val="num" w:pos="7113"/>
        </w:tabs>
        <w:ind w:left="7113" w:hanging="180"/>
      </w:pPr>
    </w:lvl>
  </w:abstractNum>
  <w:abstractNum w:abstractNumId="2" w15:restartNumberingAfterBreak="0">
    <w:nsid w:val="00000018"/>
    <w:multiLevelType w:val="multilevel"/>
    <w:tmpl w:val="34D2DD4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180"/>
      </w:pPr>
      <w:rPr>
        <w:rFonts w:hint="default"/>
        <w:b w:val="0"/>
      </w:rPr>
    </w:lvl>
    <w:lvl w:ilvl="3">
      <w:start w:val="20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0000023"/>
    <w:multiLevelType w:val="multilevel"/>
    <w:tmpl w:val="174E4EF6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Calibri" w:hAnsi="Calibri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000002E"/>
    <w:multiLevelType w:val="singleLevel"/>
    <w:tmpl w:val="66D69BB6"/>
    <w:name w:val="WW8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sz w:val="22"/>
        <w:szCs w:val="22"/>
      </w:rPr>
    </w:lvl>
  </w:abstractNum>
  <w:abstractNum w:abstractNumId="5" w15:restartNumberingAfterBreak="0">
    <w:nsid w:val="0000004D"/>
    <w:multiLevelType w:val="singleLevel"/>
    <w:tmpl w:val="0000004D"/>
    <w:name w:val="WW8Num76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hAnsi="Arial Narrow" w:cs="Arial"/>
        <w:b w:val="0"/>
        <w:bCs w:val="0"/>
        <w:i w:val="0"/>
        <w:iCs w:val="0"/>
      </w:rPr>
    </w:lvl>
  </w:abstractNum>
  <w:abstractNum w:abstractNumId="6" w15:restartNumberingAfterBreak="0">
    <w:nsid w:val="00000075"/>
    <w:multiLevelType w:val="multilevel"/>
    <w:tmpl w:val="4BCC50BE"/>
    <w:name w:val="WW8Num1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Arial" w:hint="default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160" w:hanging="180"/>
      </w:pPr>
      <w:rPr>
        <w:rFonts w:ascii="Calibri" w:eastAsia="Times New Roman" w:hAnsi="Calibri" w:cs="Arial Narrow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01106535"/>
    <w:multiLevelType w:val="hybridMultilevel"/>
    <w:tmpl w:val="33BC07AC"/>
    <w:lvl w:ilvl="0" w:tplc="D092F304">
      <w:start w:val="1"/>
      <w:numFmt w:val="decimal"/>
      <w:lvlText w:val="%1)"/>
      <w:lvlJc w:val="left"/>
      <w:pPr>
        <w:ind w:left="2628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8" w15:restartNumberingAfterBreak="0">
    <w:nsid w:val="022D3118"/>
    <w:multiLevelType w:val="hybridMultilevel"/>
    <w:tmpl w:val="0470B5DA"/>
    <w:lvl w:ilvl="0" w:tplc="0415000F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052D7"/>
    <w:multiLevelType w:val="multilevel"/>
    <w:tmpl w:val="319460A8"/>
    <w:styleLink w:val="111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C70C4C"/>
    <w:multiLevelType w:val="multilevel"/>
    <w:tmpl w:val="6ED2CBF2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1C941394"/>
    <w:multiLevelType w:val="hybridMultilevel"/>
    <w:tmpl w:val="82FED5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0001C"/>
    <w:multiLevelType w:val="hybridMultilevel"/>
    <w:tmpl w:val="CA0A713A"/>
    <w:lvl w:ilvl="0" w:tplc="85BCFF5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80229"/>
    <w:multiLevelType w:val="hybridMultilevel"/>
    <w:tmpl w:val="FA62382C"/>
    <w:lvl w:ilvl="0" w:tplc="0852B67A">
      <w:start w:val="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E24D5"/>
    <w:multiLevelType w:val="hybridMultilevel"/>
    <w:tmpl w:val="61FEAD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32A72"/>
    <w:multiLevelType w:val="multilevel"/>
    <w:tmpl w:val="997A5132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C1B2AFA"/>
    <w:multiLevelType w:val="hybridMultilevel"/>
    <w:tmpl w:val="E7321C0C"/>
    <w:lvl w:ilvl="0" w:tplc="F612AF5A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4B5F40"/>
    <w:multiLevelType w:val="hybridMultilevel"/>
    <w:tmpl w:val="BCE6442C"/>
    <w:lvl w:ilvl="0" w:tplc="265286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000E5C"/>
    <w:multiLevelType w:val="multilevel"/>
    <w:tmpl w:val="8E6C3E3A"/>
    <w:styleLink w:val="Styl2"/>
    <w:lvl w:ilvl="0">
      <w:start w:val="1"/>
      <w:numFmt w:val="decimal"/>
      <w:lvlText w:val="11.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6CE72B55"/>
    <w:multiLevelType w:val="hybridMultilevel"/>
    <w:tmpl w:val="048E009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BA42E2"/>
    <w:multiLevelType w:val="hybridMultilevel"/>
    <w:tmpl w:val="E63C3684"/>
    <w:lvl w:ilvl="0" w:tplc="BF8E2C38">
      <w:start w:val="9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num w:numId="1" w16cid:durableId="421144419">
    <w:abstractNumId w:val="20"/>
  </w:num>
  <w:num w:numId="2" w16cid:durableId="515967866">
    <w:abstractNumId w:val="19"/>
  </w:num>
  <w:num w:numId="3" w16cid:durableId="571742090">
    <w:abstractNumId w:val="15"/>
  </w:num>
  <w:num w:numId="4" w16cid:durableId="1966958652">
    <w:abstractNumId w:val="9"/>
  </w:num>
  <w:num w:numId="5" w16cid:durableId="16201257">
    <w:abstractNumId w:val="0"/>
  </w:num>
  <w:num w:numId="6" w16cid:durableId="1456606539">
    <w:abstractNumId w:val="16"/>
  </w:num>
  <w:num w:numId="7" w16cid:durableId="161900295">
    <w:abstractNumId w:val="12"/>
  </w:num>
  <w:num w:numId="8" w16cid:durableId="710804941">
    <w:abstractNumId w:val="11"/>
  </w:num>
  <w:num w:numId="9" w16cid:durableId="1089354378">
    <w:abstractNumId w:val="17"/>
  </w:num>
  <w:num w:numId="10" w16cid:durableId="1107820586">
    <w:abstractNumId w:val="8"/>
  </w:num>
  <w:num w:numId="11" w16cid:durableId="1999655072">
    <w:abstractNumId w:val="18"/>
  </w:num>
  <w:num w:numId="12" w16cid:durableId="1821116930">
    <w:abstractNumId w:val="21"/>
  </w:num>
  <w:num w:numId="13" w16cid:durableId="1829007759">
    <w:abstractNumId w:val="13"/>
  </w:num>
  <w:num w:numId="14" w16cid:durableId="1416515944">
    <w:abstractNumId w:val="7"/>
  </w:num>
  <w:num w:numId="15" w16cid:durableId="1227497309">
    <w:abstractNumId w:val="14"/>
  </w:num>
  <w:num w:numId="16" w16cid:durableId="10094054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5FA"/>
    <w:rsid w:val="00002E2B"/>
    <w:rsid w:val="000075D3"/>
    <w:rsid w:val="000124A2"/>
    <w:rsid w:val="00014E65"/>
    <w:rsid w:val="00027227"/>
    <w:rsid w:val="00034DF0"/>
    <w:rsid w:val="00041C93"/>
    <w:rsid w:val="00045F81"/>
    <w:rsid w:val="00074DD3"/>
    <w:rsid w:val="000C641B"/>
    <w:rsid w:val="000D5FEB"/>
    <w:rsid w:val="000E0D2F"/>
    <w:rsid w:val="000E3D47"/>
    <w:rsid w:val="000F0CF0"/>
    <w:rsid w:val="00102872"/>
    <w:rsid w:val="00106270"/>
    <w:rsid w:val="00146E1A"/>
    <w:rsid w:val="001568ED"/>
    <w:rsid w:val="00163517"/>
    <w:rsid w:val="001737DA"/>
    <w:rsid w:val="00187959"/>
    <w:rsid w:val="001E1EB8"/>
    <w:rsid w:val="001F231F"/>
    <w:rsid w:val="001F7191"/>
    <w:rsid w:val="00201F35"/>
    <w:rsid w:val="00234109"/>
    <w:rsid w:val="00251619"/>
    <w:rsid w:val="00260210"/>
    <w:rsid w:val="00275780"/>
    <w:rsid w:val="0028311E"/>
    <w:rsid w:val="00286C83"/>
    <w:rsid w:val="00291A22"/>
    <w:rsid w:val="00293209"/>
    <w:rsid w:val="002A1058"/>
    <w:rsid w:val="002C0BEC"/>
    <w:rsid w:val="002C78B1"/>
    <w:rsid w:val="002E3E4F"/>
    <w:rsid w:val="002F363D"/>
    <w:rsid w:val="002F78DF"/>
    <w:rsid w:val="0030344F"/>
    <w:rsid w:val="00307C2F"/>
    <w:rsid w:val="00313A2A"/>
    <w:rsid w:val="00325360"/>
    <w:rsid w:val="0033040F"/>
    <w:rsid w:val="00372229"/>
    <w:rsid w:val="003762D8"/>
    <w:rsid w:val="003D6C52"/>
    <w:rsid w:val="003E0685"/>
    <w:rsid w:val="003F62CB"/>
    <w:rsid w:val="0040327A"/>
    <w:rsid w:val="00452EF4"/>
    <w:rsid w:val="00475F65"/>
    <w:rsid w:val="00496037"/>
    <w:rsid w:val="004B3033"/>
    <w:rsid w:val="004D341D"/>
    <w:rsid w:val="004D3929"/>
    <w:rsid w:val="004E5966"/>
    <w:rsid w:val="00514C92"/>
    <w:rsid w:val="0053095B"/>
    <w:rsid w:val="00575510"/>
    <w:rsid w:val="00577716"/>
    <w:rsid w:val="00597183"/>
    <w:rsid w:val="005A758D"/>
    <w:rsid w:val="005B18C1"/>
    <w:rsid w:val="005C61BC"/>
    <w:rsid w:val="005E134B"/>
    <w:rsid w:val="005E33F0"/>
    <w:rsid w:val="005F204F"/>
    <w:rsid w:val="00601FCC"/>
    <w:rsid w:val="0061156D"/>
    <w:rsid w:val="006145FA"/>
    <w:rsid w:val="00644CB0"/>
    <w:rsid w:val="00685E7F"/>
    <w:rsid w:val="006D004D"/>
    <w:rsid w:val="006D3A8B"/>
    <w:rsid w:val="006F36EA"/>
    <w:rsid w:val="00722F05"/>
    <w:rsid w:val="00746112"/>
    <w:rsid w:val="0075203C"/>
    <w:rsid w:val="00767141"/>
    <w:rsid w:val="00767ED4"/>
    <w:rsid w:val="007B7647"/>
    <w:rsid w:val="007C48DC"/>
    <w:rsid w:val="007D06F0"/>
    <w:rsid w:val="007F37C9"/>
    <w:rsid w:val="007F7045"/>
    <w:rsid w:val="007F765A"/>
    <w:rsid w:val="00803E00"/>
    <w:rsid w:val="00810435"/>
    <w:rsid w:val="0081697D"/>
    <w:rsid w:val="008426C5"/>
    <w:rsid w:val="008625C1"/>
    <w:rsid w:val="008735EE"/>
    <w:rsid w:val="00880A23"/>
    <w:rsid w:val="00892FAC"/>
    <w:rsid w:val="00893F0B"/>
    <w:rsid w:val="008B7577"/>
    <w:rsid w:val="008D61FE"/>
    <w:rsid w:val="008E411B"/>
    <w:rsid w:val="00915810"/>
    <w:rsid w:val="00917AC3"/>
    <w:rsid w:val="00921006"/>
    <w:rsid w:val="00936982"/>
    <w:rsid w:val="0096343D"/>
    <w:rsid w:val="00984B2D"/>
    <w:rsid w:val="00990A51"/>
    <w:rsid w:val="00996A67"/>
    <w:rsid w:val="009A20B3"/>
    <w:rsid w:val="009B7AAF"/>
    <w:rsid w:val="009E6C90"/>
    <w:rsid w:val="009F4BF6"/>
    <w:rsid w:val="00A127E0"/>
    <w:rsid w:val="00A644C1"/>
    <w:rsid w:val="00A65127"/>
    <w:rsid w:val="00A759D0"/>
    <w:rsid w:val="00A83A22"/>
    <w:rsid w:val="00A852D6"/>
    <w:rsid w:val="00AB319D"/>
    <w:rsid w:val="00AF27DA"/>
    <w:rsid w:val="00B00649"/>
    <w:rsid w:val="00B04401"/>
    <w:rsid w:val="00B24EAA"/>
    <w:rsid w:val="00B256C0"/>
    <w:rsid w:val="00B670F1"/>
    <w:rsid w:val="00B70AB1"/>
    <w:rsid w:val="00BC10AE"/>
    <w:rsid w:val="00BE41B0"/>
    <w:rsid w:val="00BF2E29"/>
    <w:rsid w:val="00C11F51"/>
    <w:rsid w:val="00C245A2"/>
    <w:rsid w:val="00C30870"/>
    <w:rsid w:val="00CA44FB"/>
    <w:rsid w:val="00CA4AB3"/>
    <w:rsid w:val="00CA61B1"/>
    <w:rsid w:val="00CC2B14"/>
    <w:rsid w:val="00CC6377"/>
    <w:rsid w:val="00CF710D"/>
    <w:rsid w:val="00CF7D1E"/>
    <w:rsid w:val="00D02997"/>
    <w:rsid w:val="00D220AB"/>
    <w:rsid w:val="00D36D82"/>
    <w:rsid w:val="00D4080E"/>
    <w:rsid w:val="00D60CC7"/>
    <w:rsid w:val="00D622CA"/>
    <w:rsid w:val="00D63E0A"/>
    <w:rsid w:val="00D81B56"/>
    <w:rsid w:val="00D81C65"/>
    <w:rsid w:val="00DA75C7"/>
    <w:rsid w:val="00DE49DC"/>
    <w:rsid w:val="00DF6BCE"/>
    <w:rsid w:val="00E078A9"/>
    <w:rsid w:val="00E111E9"/>
    <w:rsid w:val="00E12436"/>
    <w:rsid w:val="00E146A9"/>
    <w:rsid w:val="00E21A73"/>
    <w:rsid w:val="00E3387E"/>
    <w:rsid w:val="00E455BF"/>
    <w:rsid w:val="00E60123"/>
    <w:rsid w:val="00EB36DB"/>
    <w:rsid w:val="00EC3614"/>
    <w:rsid w:val="00ED3C9C"/>
    <w:rsid w:val="00ED5C76"/>
    <w:rsid w:val="00F00A95"/>
    <w:rsid w:val="00F12A33"/>
    <w:rsid w:val="00F13877"/>
    <w:rsid w:val="00F32D57"/>
    <w:rsid w:val="00F407BB"/>
    <w:rsid w:val="00F52FA7"/>
    <w:rsid w:val="00F63AED"/>
    <w:rsid w:val="00F70601"/>
    <w:rsid w:val="00F74E49"/>
    <w:rsid w:val="00F90651"/>
    <w:rsid w:val="00FC348F"/>
    <w:rsid w:val="00FD7308"/>
    <w:rsid w:val="00FF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9E6970E"/>
  <w15:docId w15:val="{595F91A2-9B36-41C1-BA19-B1F7A4720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360"/>
  </w:style>
  <w:style w:type="paragraph" w:styleId="Nagwek1">
    <w:name w:val="heading 1"/>
    <w:basedOn w:val="Normalny"/>
    <w:link w:val="Nagwek1Znak"/>
    <w:qFormat/>
    <w:rsid w:val="00C11F5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Nagwek2">
    <w:name w:val="heading 2"/>
    <w:basedOn w:val="Normalny"/>
    <w:link w:val="Nagwek2Znak"/>
    <w:qFormat/>
    <w:rsid w:val="00C11F5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0"/>
    </w:rPr>
  </w:style>
  <w:style w:type="paragraph" w:styleId="Nagwek3">
    <w:name w:val="heading 3"/>
    <w:basedOn w:val="Normalny"/>
    <w:next w:val="Normalny"/>
    <w:link w:val="Nagwek3Znak"/>
    <w:qFormat/>
    <w:rsid w:val="0030344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Nagwek4">
    <w:name w:val="heading 4"/>
    <w:basedOn w:val="Normalny"/>
    <w:next w:val="Normalny"/>
    <w:link w:val="Nagwek4Znak"/>
    <w:qFormat/>
    <w:rsid w:val="00C11F5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C11F5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11F5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C11F5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C11F5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Nagwek9">
    <w:name w:val="heading 9"/>
    <w:basedOn w:val="Normalny"/>
    <w:link w:val="Nagwek9Znak"/>
    <w:qFormat/>
    <w:rsid w:val="00C11F51"/>
    <w:pPr>
      <w:keepNext/>
      <w:spacing w:after="0" w:line="240" w:lineRule="auto"/>
      <w:jc w:val="right"/>
      <w:outlineLvl w:val="8"/>
    </w:pPr>
    <w:rPr>
      <w:rFonts w:ascii="Times New Roman" w:eastAsia="Times New Roman" w:hAnsi="Times New Roman" w:cs="Times New Roman"/>
      <w:bCs/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6145F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6145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6145FA"/>
    <w:rPr>
      <w:rFonts w:ascii="Times New Roman" w:eastAsia="Times New Roman" w:hAnsi="Times New Roman" w:cs="Times New Roman"/>
      <w:sz w:val="20"/>
      <w:szCs w:val="20"/>
    </w:rPr>
  </w:style>
  <w:style w:type="paragraph" w:customStyle="1" w:styleId="zmart2">
    <w:name w:val="zm art2"/>
    <w:basedOn w:val="Normalny"/>
    <w:rsid w:val="006145F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NormalnyWebZnak">
    <w:name w:val="Normalny (Web) Znak"/>
    <w:aliases w:val=" Znak Znak"/>
    <w:link w:val="NormalnyWeb"/>
    <w:locked/>
    <w:rsid w:val="00293209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aliases w:val=" Znak"/>
    <w:basedOn w:val="Normalny"/>
    <w:link w:val="NormalnyWebZnak"/>
    <w:unhideWhenUsed/>
    <w:rsid w:val="00293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ne1">
    <w:name w:val="dane1"/>
    <w:rsid w:val="00293209"/>
    <w:rPr>
      <w:color w:val="auto"/>
    </w:rPr>
  </w:style>
  <w:style w:type="paragraph" w:styleId="Stopka">
    <w:name w:val="footer"/>
    <w:basedOn w:val="Normalny"/>
    <w:link w:val="StopkaZnak"/>
    <w:uiPriority w:val="99"/>
    <w:unhideWhenUsed/>
    <w:rsid w:val="00293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3209"/>
  </w:style>
  <w:style w:type="character" w:customStyle="1" w:styleId="Nagwek3Znak">
    <w:name w:val="Nagłówek 3 Znak"/>
    <w:basedOn w:val="Domylnaczcionkaakapitu"/>
    <w:link w:val="Nagwek3"/>
    <w:rsid w:val="0030344F"/>
    <w:rPr>
      <w:rFonts w:ascii="Times New Roman" w:eastAsia="Times New Roman" w:hAnsi="Times New Roman" w:cs="Times New Roman"/>
      <w:b/>
      <w:sz w:val="36"/>
      <w:szCs w:val="20"/>
    </w:rPr>
  </w:style>
  <w:style w:type="paragraph" w:styleId="Akapitzlist">
    <w:name w:val="List Paragraph"/>
    <w:aliases w:val="CW_Lista,Tytuł_procedury,Numerowanie,L1,Akapit z listą5,T_SZ_List Paragraph,normalny tekst,Eko punkty,Nagłowek 3,Preambuła,Akapit z listą BS,Kolorowa lista — akcent 11,Dot pt,F5 List Paragraph,Recommendation,List Paragraph11,lp1"/>
    <w:basedOn w:val="Normalny"/>
    <w:uiPriority w:val="34"/>
    <w:qFormat/>
    <w:rsid w:val="00F52FA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C11F51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2Znak">
    <w:name w:val="Nagłówek 2 Znak"/>
    <w:basedOn w:val="Domylnaczcionkaakapitu"/>
    <w:link w:val="Nagwek2"/>
    <w:rsid w:val="00C11F51"/>
    <w:rPr>
      <w:rFonts w:ascii="Times New Roman" w:eastAsia="Times New Roman" w:hAnsi="Times New Roman" w:cs="Times New Roman"/>
      <w:b/>
      <w:bCs/>
      <w:sz w:val="26"/>
      <w:szCs w:val="20"/>
    </w:rPr>
  </w:style>
  <w:style w:type="character" w:customStyle="1" w:styleId="Nagwek4Znak">
    <w:name w:val="Nagłówek 4 Znak"/>
    <w:basedOn w:val="Domylnaczcionkaakapitu"/>
    <w:link w:val="Nagwek4"/>
    <w:rsid w:val="00C11F5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C11F5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C11F51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C11F51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C11F5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C11F51"/>
    <w:rPr>
      <w:rFonts w:ascii="Times New Roman" w:eastAsia="Times New Roman" w:hAnsi="Times New Roman" w:cs="Times New Roman"/>
      <w:bCs/>
      <w:i/>
      <w:iCs/>
      <w:sz w:val="20"/>
      <w:szCs w:val="20"/>
    </w:rPr>
  </w:style>
  <w:style w:type="numbering" w:customStyle="1" w:styleId="Styl2">
    <w:name w:val="Styl2"/>
    <w:rsid w:val="00C11F51"/>
    <w:pPr>
      <w:numPr>
        <w:numId w:val="2"/>
      </w:numPr>
    </w:pPr>
  </w:style>
  <w:style w:type="numbering" w:customStyle="1" w:styleId="Biecalista1">
    <w:name w:val="Bieżąca lista1"/>
    <w:rsid w:val="00C11F51"/>
    <w:pPr>
      <w:numPr>
        <w:numId w:val="3"/>
      </w:numPr>
    </w:pPr>
  </w:style>
  <w:style w:type="numbering" w:styleId="111111">
    <w:name w:val="Outline List 2"/>
    <w:aliases w:val="1.1"/>
    <w:basedOn w:val="Bezlisty"/>
    <w:rsid w:val="00C11F51"/>
    <w:pPr>
      <w:numPr>
        <w:numId w:val="4"/>
      </w:numPr>
    </w:pPr>
  </w:style>
  <w:style w:type="paragraph" w:styleId="Tekstpodstawowy">
    <w:name w:val="Body Text"/>
    <w:basedOn w:val="Normalny"/>
    <w:link w:val="TekstpodstawowyZnak"/>
    <w:rsid w:val="00C11F51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11F51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C11F51"/>
    <w:pPr>
      <w:snapToGrid w:val="0"/>
      <w:spacing w:after="0" w:line="360" w:lineRule="auto"/>
      <w:ind w:firstLine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11F51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rsid w:val="00C11F51"/>
    <w:pPr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C11F51"/>
    <w:rPr>
      <w:rFonts w:ascii="Times New Roman" w:eastAsia="Times New Roman" w:hAnsi="Times New Roman" w:cs="Times New Roman"/>
      <w:b/>
      <w:bCs/>
      <w:sz w:val="26"/>
      <w:szCs w:val="20"/>
    </w:rPr>
  </w:style>
  <w:style w:type="paragraph" w:styleId="Tekstpodstawowy3">
    <w:name w:val="Body Text 3"/>
    <w:basedOn w:val="Normalny"/>
    <w:link w:val="Tekstpodstawowy3Znak"/>
    <w:rsid w:val="00C11F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C11F51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rsid w:val="00C11F51"/>
    <w:pPr>
      <w:tabs>
        <w:tab w:val="left" w:pos="1276"/>
        <w:tab w:val="left" w:pos="3240"/>
      </w:tabs>
      <w:spacing w:after="0" w:line="240" w:lineRule="auto"/>
      <w:ind w:left="1276" w:hanging="271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11F51"/>
    <w:rPr>
      <w:rFonts w:ascii="Times New Roman" w:eastAsia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C11F51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11F51"/>
    <w:rPr>
      <w:rFonts w:ascii="Times New Roman" w:eastAsia="Times New Roman" w:hAnsi="Times New Roman" w:cs="Times New Roman"/>
      <w:sz w:val="24"/>
      <w:szCs w:val="20"/>
    </w:rPr>
  </w:style>
  <w:style w:type="character" w:styleId="Hipercze">
    <w:name w:val="Hyperlink"/>
    <w:rsid w:val="00C11F51"/>
    <w:rPr>
      <w:color w:val="0000FF"/>
      <w:u w:val="single"/>
    </w:rPr>
  </w:style>
  <w:style w:type="paragraph" w:styleId="Tekstblokowy">
    <w:name w:val="Block Text"/>
    <w:basedOn w:val="Normalny"/>
    <w:rsid w:val="00C11F51"/>
    <w:pPr>
      <w:spacing w:before="120" w:after="120" w:line="240" w:lineRule="auto"/>
      <w:ind w:left="426" w:right="57" w:hanging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kt">
    <w:name w:val="pkt"/>
    <w:basedOn w:val="Normalny"/>
    <w:rsid w:val="00C11F51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</w:rPr>
  </w:style>
  <w:style w:type="paragraph" w:customStyle="1" w:styleId="1">
    <w:name w:val="1"/>
    <w:rsid w:val="00C11F51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after="0" w:line="240" w:lineRule="atLeast"/>
      <w:ind w:left="340" w:hanging="340"/>
      <w:jc w:val="both"/>
    </w:pPr>
    <w:rPr>
      <w:rFonts w:ascii="Univers-PL" w:eastAsia="Times New Roman" w:hAnsi="Univers-PL" w:cs="Times New Roman"/>
      <w:snapToGrid w:val="0"/>
      <w:sz w:val="19"/>
      <w:szCs w:val="20"/>
    </w:rPr>
  </w:style>
  <w:style w:type="paragraph" w:styleId="Spistreci3">
    <w:name w:val="toc 3"/>
    <w:basedOn w:val="Normalny"/>
    <w:next w:val="Normalny"/>
    <w:autoRedefine/>
    <w:rsid w:val="00C11F51"/>
    <w:pPr>
      <w:spacing w:after="0" w:line="360" w:lineRule="auto"/>
      <w:ind w:right="-108"/>
      <w:jc w:val="both"/>
    </w:pPr>
    <w:rPr>
      <w:rFonts w:ascii="Times New Roman" w:eastAsia="Times New Roman" w:hAnsi="Times New Roman" w:cs="Times New Roman"/>
      <w:bCs/>
      <w:sz w:val="24"/>
      <w:szCs w:val="24"/>
      <w:lang w:eastAsia="en-US"/>
    </w:rPr>
  </w:style>
  <w:style w:type="paragraph" w:customStyle="1" w:styleId="Nagwek20">
    <w:name w:val="Nag?—wek 2"/>
    <w:basedOn w:val="Normalny"/>
    <w:next w:val="Normalny"/>
    <w:rsid w:val="00C11F51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C11F51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US" w:eastAsia="en-US"/>
    </w:rPr>
  </w:style>
  <w:style w:type="paragraph" w:styleId="Listapunktowana">
    <w:name w:val="List Bullet"/>
    <w:basedOn w:val="Normalny"/>
    <w:autoRedefine/>
    <w:rsid w:val="00C11F51"/>
    <w:pPr>
      <w:spacing w:after="0" w:line="360" w:lineRule="auto"/>
      <w:ind w:right="23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Nagwek50">
    <w:name w:val="Nag?—wek 5"/>
    <w:basedOn w:val="Normalny"/>
    <w:next w:val="Normalny"/>
    <w:rsid w:val="00C11F51"/>
    <w:pPr>
      <w:keepNext/>
      <w:overflowPunct w:val="0"/>
      <w:autoSpaceDE w:val="0"/>
      <w:autoSpaceDN w:val="0"/>
      <w:adjustRightInd w:val="0"/>
      <w:spacing w:after="0" w:line="240" w:lineRule="auto"/>
      <w:ind w:left="109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US" w:eastAsia="en-US"/>
    </w:rPr>
  </w:style>
  <w:style w:type="paragraph" w:customStyle="1" w:styleId="Nagwek60">
    <w:name w:val="Nag?—wek 6"/>
    <w:basedOn w:val="Normalny"/>
    <w:next w:val="Normalny"/>
    <w:rsid w:val="00C11F51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US" w:eastAsia="en-US"/>
    </w:rPr>
  </w:style>
  <w:style w:type="paragraph" w:customStyle="1" w:styleId="CM136">
    <w:name w:val="CM136"/>
    <w:basedOn w:val="Normalny"/>
    <w:next w:val="Normalny"/>
    <w:rsid w:val="00C11F51"/>
    <w:pPr>
      <w:widowControl w:val="0"/>
      <w:autoSpaceDE w:val="0"/>
      <w:autoSpaceDN w:val="0"/>
      <w:adjustRightInd w:val="0"/>
      <w:spacing w:after="140" w:line="240" w:lineRule="auto"/>
    </w:pPr>
    <w:rPr>
      <w:rFonts w:ascii="GAGEIA+TimesNewRoman,Bold" w:eastAsia="Times New Roman" w:hAnsi="GAGEIA+TimesNewRoman,Bold" w:cs="Times New Roman"/>
      <w:sz w:val="24"/>
      <w:szCs w:val="24"/>
    </w:rPr>
  </w:style>
  <w:style w:type="paragraph" w:customStyle="1" w:styleId="CM141">
    <w:name w:val="CM141"/>
    <w:basedOn w:val="Normalny"/>
    <w:next w:val="Normalny"/>
    <w:rsid w:val="00C11F51"/>
    <w:pPr>
      <w:widowControl w:val="0"/>
      <w:autoSpaceDE w:val="0"/>
      <w:autoSpaceDN w:val="0"/>
      <w:adjustRightInd w:val="0"/>
      <w:spacing w:after="683" w:line="240" w:lineRule="auto"/>
    </w:pPr>
    <w:rPr>
      <w:rFonts w:ascii="GAGEIA+TimesNewRoman,Bold" w:eastAsia="Times New Roman" w:hAnsi="GAGEIA+TimesNewRoman,Bold" w:cs="Times New Roman"/>
      <w:sz w:val="24"/>
      <w:szCs w:val="24"/>
    </w:rPr>
  </w:style>
  <w:style w:type="paragraph" w:styleId="Listanumerowana">
    <w:name w:val="List Number"/>
    <w:basedOn w:val="Normalny"/>
    <w:rsid w:val="00C11F51"/>
    <w:pPr>
      <w:numPr>
        <w:numId w:val="5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C11F51"/>
  </w:style>
  <w:style w:type="paragraph" w:styleId="Spistreci2">
    <w:name w:val="toc 2"/>
    <w:basedOn w:val="Normalny"/>
    <w:next w:val="Normalny"/>
    <w:autoRedefine/>
    <w:rsid w:val="00C11F51"/>
    <w:pPr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Spistreci1">
    <w:name w:val="toc 1"/>
    <w:basedOn w:val="Normalny"/>
    <w:next w:val="Normalny"/>
    <w:autoRedefine/>
    <w:rsid w:val="00C11F51"/>
    <w:pPr>
      <w:tabs>
        <w:tab w:val="left" w:pos="1980"/>
        <w:tab w:val="right" w:leader="dot" w:pos="9062"/>
      </w:tabs>
      <w:spacing w:after="0" w:line="360" w:lineRule="auto"/>
      <w:ind w:left="1077" w:hanging="1077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customStyle="1" w:styleId="BodyText21">
    <w:name w:val="Body Text 21"/>
    <w:basedOn w:val="Normalny"/>
    <w:rsid w:val="00C11F51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11F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C11F51"/>
    <w:pPr>
      <w:keepNext/>
      <w:overflowPunct w:val="0"/>
      <w:autoSpaceDE w:val="0"/>
      <w:autoSpaceDN w:val="0"/>
      <w:adjustRightInd w:val="0"/>
      <w:spacing w:after="0" w:line="240" w:lineRule="auto"/>
      <w:ind w:left="-37" w:right="109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11F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1F51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basedOn w:val="Normalny"/>
    <w:next w:val="Mapadokumentu"/>
    <w:link w:val="PlandokumentuZnak"/>
    <w:rsid w:val="00C11F51"/>
    <w:pPr>
      <w:shd w:val="clear" w:color="auto" w:fill="000080"/>
      <w:spacing w:after="0" w:line="240" w:lineRule="auto"/>
    </w:pPr>
    <w:rPr>
      <w:rFonts w:ascii="Tahoma" w:hAnsi="Tahoma" w:cs="Tahoma"/>
    </w:rPr>
  </w:style>
  <w:style w:type="character" w:customStyle="1" w:styleId="PlandokumentuZnak">
    <w:name w:val="Plan dokumentu Znak"/>
    <w:link w:val="a"/>
    <w:semiHidden/>
    <w:rsid w:val="00C11F51"/>
    <w:rPr>
      <w:rFonts w:ascii="Tahoma" w:hAnsi="Tahoma" w:cs="Tahoma"/>
      <w:lang w:val="pl-PL" w:eastAsia="pl-PL" w:bidi="ar-SA"/>
    </w:rPr>
  </w:style>
  <w:style w:type="paragraph" w:styleId="Tytu">
    <w:name w:val="Title"/>
    <w:basedOn w:val="Normalny"/>
    <w:link w:val="TytuZnak"/>
    <w:qFormat/>
    <w:rsid w:val="00C11F51"/>
    <w:pPr>
      <w:spacing w:after="0" w:line="240" w:lineRule="auto"/>
      <w:jc w:val="center"/>
    </w:pPr>
    <w:rPr>
      <w:rFonts w:ascii="Arial" w:eastAsia="Times New Roman" w:hAnsi="Arial" w:cs="Times New Roman"/>
      <w:b/>
      <w:szCs w:val="24"/>
      <w:lang w:eastAsia="en-US"/>
    </w:rPr>
  </w:style>
  <w:style w:type="character" w:customStyle="1" w:styleId="TytuZnak">
    <w:name w:val="Tytuł Znak"/>
    <w:basedOn w:val="Domylnaczcionkaakapitu"/>
    <w:link w:val="Tytu"/>
    <w:rsid w:val="00C11F51"/>
    <w:rPr>
      <w:rFonts w:ascii="Arial" w:eastAsia="Times New Roman" w:hAnsi="Arial" w:cs="Times New Roman"/>
      <w:b/>
      <w:szCs w:val="24"/>
      <w:lang w:eastAsia="en-US"/>
    </w:rPr>
  </w:style>
  <w:style w:type="paragraph" w:customStyle="1" w:styleId="Paragraf">
    <w:name w:val="Paragraf"/>
    <w:basedOn w:val="Normalny"/>
    <w:rsid w:val="00C11F51"/>
    <w:pPr>
      <w:spacing w:before="480" w:after="240" w:line="240" w:lineRule="auto"/>
      <w:jc w:val="both"/>
    </w:pPr>
    <w:rPr>
      <w:rFonts w:ascii="Times New Roman" w:eastAsia="Times New Roman" w:hAnsi="Times New Roman" w:cs="Times New Roman"/>
      <w:b/>
      <w:spacing w:val="30"/>
      <w:sz w:val="28"/>
      <w:szCs w:val="20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C11F51"/>
  </w:style>
  <w:style w:type="paragraph" w:styleId="Tekstdymka">
    <w:name w:val="Balloon Text"/>
    <w:basedOn w:val="Normalny"/>
    <w:link w:val="TekstdymkaZnak"/>
    <w:semiHidden/>
    <w:rsid w:val="00C11F5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11F51"/>
    <w:rPr>
      <w:rFonts w:ascii="Tahoma" w:eastAsia="Times New Roman" w:hAnsi="Tahoma" w:cs="Tahoma"/>
      <w:sz w:val="16"/>
      <w:szCs w:val="16"/>
    </w:rPr>
  </w:style>
  <w:style w:type="paragraph" w:customStyle="1" w:styleId="Nagwek-bazowy">
    <w:name w:val="Nagłówek - bazowy"/>
    <w:basedOn w:val="Normalny"/>
    <w:next w:val="Tekstpodstawowy"/>
    <w:rsid w:val="00C11F51"/>
    <w:pPr>
      <w:keepNext/>
      <w:keepLines/>
      <w:suppressAutoHyphens/>
      <w:spacing w:after="0" w:line="220" w:lineRule="atLeast"/>
      <w:jc w:val="both"/>
    </w:pPr>
    <w:rPr>
      <w:rFonts w:ascii="Arial Black" w:eastAsia="Times New Roman" w:hAnsi="Arial Black" w:cs="Times New Roman"/>
      <w:spacing w:val="-10"/>
      <w:kern w:val="1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C11F51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pacing w:val="-5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rsid w:val="00C11F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rsid w:val="00C11F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C11F51"/>
    <w:rPr>
      <w:vertAlign w:val="superscript"/>
    </w:rPr>
  </w:style>
  <w:style w:type="paragraph" w:styleId="Lista2">
    <w:name w:val="List 2"/>
    <w:basedOn w:val="Normalny"/>
    <w:rsid w:val="00C11F51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oznaczenie">
    <w:name w:val="oznaczenie"/>
    <w:basedOn w:val="Domylnaczcionkaakapitu"/>
    <w:rsid w:val="00C11F51"/>
  </w:style>
  <w:style w:type="paragraph" w:styleId="Zwykytekst">
    <w:name w:val="Plain Text"/>
    <w:basedOn w:val="Normalny"/>
    <w:link w:val="ZwykytekstZnak"/>
    <w:rsid w:val="00C11F5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11F51"/>
    <w:rPr>
      <w:rFonts w:ascii="Courier New" w:eastAsia="Times New Roman" w:hAnsi="Courier New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C11F5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C11F5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ekstpodstawowy310">
    <w:name w:val="Tekst podstawowy 31"/>
    <w:basedOn w:val="Normalny"/>
    <w:rsid w:val="00C11F5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lit">
    <w:name w:val="lit"/>
    <w:rsid w:val="00C11F51"/>
    <w:pPr>
      <w:overflowPunct w:val="0"/>
      <w:autoSpaceDE w:val="0"/>
      <w:autoSpaceDN w:val="0"/>
      <w:adjustRightInd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C11F5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pkt1art">
    <w:name w:val="pkt1 art"/>
    <w:rsid w:val="00C11F51"/>
    <w:pPr>
      <w:spacing w:before="60" w:after="60" w:line="240" w:lineRule="auto"/>
      <w:ind w:left="1872" w:hanging="284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11art">
    <w:name w:val="1 1art"/>
    <w:rsid w:val="00C11F51"/>
    <w:pPr>
      <w:overflowPunct w:val="0"/>
      <w:autoSpaceDE w:val="0"/>
      <w:autoSpaceDN w:val="0"/>
      <w:adjustRightInd w:val="0"/>
      <w:spacing w:before="60" w:after="60" w:line="240" w:lineRule="auto"/>
      <w:ind w:left="2693" w:hanging="278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ust1art">
    <w:name w:val="ust1 art"/>
    <w:rsid w:val="00C11F51"/>
    <w:pPr>
      <w:spacing w:before="60" w:after="60" w:line="240" w:lineRule="auto"/>
      <w:ind w:left="1702" w:hanging="284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styleId="Uwydatnienie">
    <w:name w:val="Emphasis"/>
    <w:uiPriority w:val="20"/>
    <w:qFormat/>
    <w:rsid w:val="00C11F51"/>
    <w:rPr>
      <w:b/>
      <w:bCs/>
      <w:i w:val="0"/>
      <w:iCs w:val="0"/>
    </w:rPr>
  </w:style>
  <w:style w:type="character" w:customStyle="1" w:styleId="st1">
    <w:name w:val="st1"/>
    <w:basedOn w:val="Domylnaczcionkaakapitu"/>
    <w:rsid w:val="00C11F51"/>
  </w:style>
  <w:style w:type="paragraph" w:customStyle="1" w:styleId="Styl1">
    <w:name w:val="Styl1"/>
    <w:basedOn w:val="Normalny"/>
    <w:rsid w:val="00C11F51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ust">
    <w:name w:val="ust"/>
    <w:rsid w:val="00C11F5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37">
    <w:name w:val="Font Style37"/>
    <w:uiPriority w:val="99"/>
    <w:rsid w:val="00C11F51"/>
    <w:rPr>
      <w:rFonts w:ascii="Arial" w:hAnsi="Arial" w:cs="Arial" w:hint="default"/>
      <w:i/>
      <w:iCs/>
      <w:sz w:val="18"/>
      <w:szCs w:val="18"/>
    </w:rPr>
  </w:style>
  <w:style w:type="character" w:customStyle="1" w:styleId="ng-binding">
    <w:name w:val="ng-binding"/>
    <w:rsid w:val="00C11F51"/>
  </w:style>
  <w:style w:type="numbering" w:customStyle="1" w:styleId="Bezlisty1">
    <w:name w:val="Bez listy1"/>
    <w:next w:val="Bezlisty"/>
    <w:semiHidden/>
    <w:rsid w:val="00C11F51"/>
  </w:style>
  <w:style w:type="paragraph" w:styleId="Mapadokumentu">
    <w:name w:val="Document Map"/>
    <w:basedOn w:val="Normalny"/>
    <w:link w:val="MapadokumentuZnak"/>
    <w:uiPriority w:val="99"/>
    <w:semiHidden/>
    <w:unhideWhenUsed/>
    <w:rsid w:val="00C11F51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11F51"/>
    <w:rPr>
      <w:rFonts w:ascii="Segoe UI" w:hAnsi="Segoe UI" w:cs="Segoe UI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043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43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0435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53095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102872"/>
    <w:rPr>
      <w:b/>
      <w:i/>
      <w:spacing w:val="0"/>
    </w:rPr>
  </w:style>
  <w:style w:type="numbering" w:customStyle="1" w:styleId="Bezlisty2">
    <w:name w:val="Bez listy2"/>
    <w:next w:val="Bezlisty"/>
    <w:uiPriority w:val="99"/>
    <w:semiHidden/>
    <w:unhideWhenUsed/>
    <w:rsid w:val="000075D3"/>
  </w:style>
  <w:style w:type="paragraph" w:customStyle="1" w:styleId="msonormal0">
    <w:name w:val="msonormal"/>
    <w:basedOn w:val="Normalny"/>
    <w:rsid w:val="0000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075D3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FC5CE-2194-4277-99D1-F09201D42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10</Pages>
  <Words>2088</Words>
  <Characters>12532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Krystian Szwugier</cp:lastModifiedBy>
  <cp:revision>58</cp:revision>
  <cp:lastPrinted>2022-12-30T09:25:00Z</cp:lastPrinted>
  <dcterms:created xsi:type="dcterms:W3CDTF">2022-12-01T10:50:00Z</dcterms:created>
  <dcterms:modified xsi:type="dcterms:W3CDTF">2026-04-20T12:28:00Z</dcterms:modified>
</cp:coreProperties>
</file>